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70B08" w14:textId="1E329CAB" w:rsidR="00457029" w:rsidRPr="00027F90" w:rsidRDefault="006F2531" w:rsidP="00457029">
      <w:pPr>
        <w:pStyle w:val="NoSpacing"/>
        <w:jc w:val="center"/>
        <w:rPr>
          <w:b/>
          <w:sz w:val="44"/>
          <w:szCs w:val="44"/>
          <w:u w:val="single"/>
        </w:rPr>
      </w:pPr>
      <w:r>
        <w:rPr>
          <w:b/>
          <w:sz w:val="44"/>
          <w:szCs w:val="44"/>
          <w:u w:val="single"/>
        </w:rPr>
        <w:t>Conservation of Crystal Momentum</w:t>
      </w:r>
    </w:p>
    <w:p w14:paraId="4313B293" w14:textId="64DB5D89" w:rsidR="00CE74FA" w:rsidRDefault="00CE74FA" w:rsidP="008A70E9">
      <w:pPr>
        <w:pStyle w:val="NoSpacing"/>
        <w:rPr>
          <w:rFonts w:cstheme="minorHAnsi"/>
          <w:sz w:val="24"/>
          <w:szCs w:val="24"/>
        </w:rPr>
      </w:pPr>
    </w:p>
    <w:p w14:paraId="4EA02DC1" w14:textId="3D5EDD38" w:rsidR="003426F7" w:rsidRDefault="003426F7" w:rsidP="008A70E9">
      <w:pPr>
        <w:pStyle w:val="NoSpacing"/>
        <w:rPr>
          <w:rFonts w:cstheme="minorHAnsi"/>
          <w:sz w:val="24"/>
          <w:szCs w:val="24"/>
        </w:rPr>
      </w:pPr>
    </w:p>
    <w:p w14:paraId="128C26EF" w14:textId="2F88CA16" w:rsidR="003426F7" w:rsidRDefault="00CA3EBF" w:rsidP="008A70E9">
      <w:pPr>
        <w:pStyle w:val="NoSpacing"/>
        <w:rPr>
          <w:rFonts w:cstheme="minorHAnsi"/>
          <w:sz w:val="24"/>
          <w:szCs w:val="24"/>
        </w:rPr>
      </w:pPr>
      <w:r>
        <w:rPr>
          <w:rFonts w:cstheme="minorHAnsi"/>
          <w:sz w:val="24"/>
          <w:szCs w:val="24"/>
        </w:rPr>
        <w:t xml:space="preserve">This applies to more than just the free e and free </w:t>
      </w:r>
      <w:r w:rsidR="002A26B3">
        <w:rPr>
          <w:rFonts w:cstheme="minorHAnsi"/>
          <w:sz w:val="24"/>
          <w:szCs w:val="24"/>
        </w:rPr>
        <w:t>ions</w:t>
      </w:r>
      <w:r>
        <w:rPr>
          <w:rFonts w:cstheme="minorHAnsi"/>
          <w:sz w:val="24"/>
          <w:szCs w:val="24"/>
        </w:rPr>
        <w:t xml:space="preserve">.  We can add interactions between electrons and interactions between electrons and </w:t>
      </w:r>
      <w:r w:rsidR="002A26B3">
        <w:rPr>
          <w:rFonts w:cstheme="minorHAnsi"/>
          <w:sz w:val="24"/>
          <w:szCs w:val="24"/>
        </w:rPr>
        <w:t>ions</w:t>
      </w:r>
      <w:r>
        <w:rPr>
          <w:rFonts w:cstheme="minorHAnsi"/>
          <w:sz w:val="24"/>
          <w:szCs w:val="24"/>
        </w:rPr>
        <w:t>.  But I guess I’ll put this here, in the free file anyway.  So the periodic structure of a crystal endows it with a sort of translational symmetry.  And associated with any symmetry of the Hamiltonian/Lagrangian is a conservation law.  Since the symmetry has to do with translation, we might suspect that the conservation law has to do with momentum, and we’d be right.  But it’s a restricted kind of conservation of momentum.  So consider the following Hamiltonian,</w:t>
      </w:r>
    </w:p>
    <w:p w14:paraId="31C84E51" w14:textId="6C714F37" w:rsidR="00CA3EBF" w:rsidRDefault="00CA3EBF" w:rsidP="008A70E9">
      <w:pPr>
        <w:pStyle w:val="NoSpacing"/>
        <w:rPr>
          <w:rFonts w:cstheme="minorHAnsi"/>
          <w:sz w:val="24"/>
          <w:szCs w:val="24"/>
        </w:rPr>
      </w:pPr>
    </w:p>
    <w:p w14:paraId="51F8F05C" w14:textId="429805C4" w:rsidR="00CA3EBF" w:rsidRDefault="002A26B3" w:rsidP="008A70E9">
      <w:pPr>
        <w:pStyle w:val="NoSpacing"/>
        <w:rPr>
          <w:rFonts w:cstheme="minorHAnsi"/>
          <w:sz w:val="24"/>
          <w:szCs w:val="24"/>
        </w:rPr>
      </w:pPr>
      <w:r w:rsidRPr="00EA5CF0">
        <w:rPr>
          <w:rFonts w:cstheme="minorHAnsi"/>
          <w:position w:val="-88"/>
          <w:sz w:val="24"/>
          <w:szCs w:val="24"/>
        </w:rPr>
        <w:object w:dxaOrig="7699" w:dyaOrig="2060" w14:anchorId="69145B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45pt;height:102.85pt" o:ole="">
            <v:imagedata r:id="rId4" o:title=""/>
          </v:shape>
          <o:OLEObject Type="Embed" ProgID="Equation.DSMT4" ShapeID="_x0000_i1025" DrawAspect="Content" ObjectID="_1769107117" r:id="rId5"/>
        </w:object>
      </w:r>
    </w:p>
    <w:p w14:paraId="04ECECF9" w14:textId="0DA63A85" w:rsidR="00EA5CF0" w:rsidRDefault="00EA5CF0" w:rsidP="008A70E9">
      <w:pPr>
        <w:pStyle w:val="NoSpacing"/>
        <w:rPr>
          <w:rFonts w:cstheme="minorHAnsi"/>
          <w:sz w:val="24"/>
          <w:szCs w:val="24"/>
        </w:rPr>
      </w:pPr>
    </w:p>
    <w:p w14:paraId="134BDEC7" w14:textId="746F1AB4" w:rsidR="00715AFB" w:rsidRDefault="00715AFB" w:rsidP="00AB4171">
      <w:pPr>
        <w:pStyle w:val="NoSpacing"/>
        <w:rPr>
          <w:rFonts w:cstheme="minorHAnsi"/>
          <w:sz w:val="24"/>
          <w:szCs w:val="24"/>
        </w:rPr>
      </w:pPr>
      <w:r>
        <w:rPr>
          <w:rFonts w:cstheme="minorHAnsi"/>
          <w:sz w:val="24"/>
          <w:szCs w:val="24"/>
        </w:rPr>
        <w:t xml:space="preserve">If we take all the electrons and shift them forward by a lattice </w:t>
      </w:r>
      <w:r w:rsidR="002A26B3">
        <w:rPr>
          <w:rFonts w:cstheme="minorHAnsi"/>
          <w:sz w:val="24"/>
          <w:szCs w:val="24"/>
        </w:rPr>
        <w:t xml:space="preserve">vector </w:t>
      </w:r>
      <w:r w:rsidRPr="00715AFB">
        <w:rPr>
          <w:rFonts w:cstheme="minorHAnsi"/>
          <w:b/>
          <w:sz w:val="24"/>
          <w:szCs w:val="24"/>
        </w:rPr>
        <w:t>a</w:t>
      </w:r>
      <w:r>
        <w:rPr>
          <w:rFonts w:cstheme="minorHAnsi"/>
          <w:sz w:val="24"/>
          <w:szCs w:val="24"/>
        </w:rPr>
        <w:t xml:space="preserve">, and simultaneously replace all the ionic displacements </w:t>
      </w:r>
      <w:r w:rsidRPr="00715AFB">
        <w:rPr>
          <w:rFonts w:cstheme="minorHAnsi"/>
          <w:b/>
          <w:sz w:val="24"/>
          <w:szCs w:val="24"/>
        </w:rPr>
        <w:t>x</w:t>
      </w:r>
      <w:r>
        <w:rPr>
          <w:rFonts w:cstheme="minorHAnsi"/>
          <w:sz w:val="24"/>
          <w:szCs w:val="24"/>
        </w:rPr>
        <w:t>(</w:t>
      </w:r>
      <w:r w:rsidRPr="00715AFB">
        <w:rPr>
          <w:rFonts w:cstheme="minorHAnsi"/>
          <w:b/>
          <w:sz w:val="24"/>
          <w:szCs w:val="24"/>
        </w:rPr>
        <w:t>R</w:t>
      </w:r>
      <w:r>
        <w:rPr>
          <w:rFonts w:cstheme="minorHAnsi"/>
          <w:sz w:val="24"/>
          <w:szCs w:val="24"/>
        </w:rPr>
        <w:t xml:space="preserve">) by </w:t>
      </w:r>
      <w:r w:rsidRPr="00715AFB">
        <w:rPr>
          <w:rFonts w:cstheme="minorHAnsi"/>
          <w:b/>
          <w:sz w:val="24"/>
          <w:szCs w:val="24"/>
        </w:rPr>
        <w:t>x</w:t>
      </w:r>
      <w:r>
        <w:rPr>
          <w:rFonts w:cstheme="minorHAnsi"/>
          <w:sz w:val="24"/>
          <w:szCs w:val="24"/>
        </w:rPr>
        <w:t>(</w:t>
      </w:r>
      <w:r w:rsidRPr="00715AFB">
        <w:rPr>
          <w:rFonts w:cstheme="minorHAnsi"/>
          <w:b/>
          <w:sz w:val="24"/>
          <w:szCs w:val="24"/>
        </w:rPr>
        <w:t>R</w:t>
      </w:r>
      <w:r>
        <w:rPr>
          <w:rFonts w:cstheme="minorHAnsi"/>
          <w:sz w:val="24"/>
          <w:szCs w:val="24"/>
        </w:rPr>
        <w:t xml:space="preserve"> – </w:t>
      </w:r>
      <w:r w:rsidRPr="00715AFB">
        <w:rPr>
          <w:rFonts w:cstheme="minorHAnsi"/>
          <w:b/>
          <w:sz w:val="24"/>
          <w:szCs w:val="24"/>
        </w:rPr>
        <w:t>a</w:t>
      </w:r>
      <w:r>
        <w:rPr>
          <w:rFonts w:cstheme="minorHAnsi"/>
          <w:sz w:val="24"/>
          <w:szCs w:val="24"/>
        </w:rPr>
        <w:t xml:space="preserve">), </w:t>
      </w:r>
      <w:r w:rsidR="009674DC">
        <w:rPr>
          <w:rFonts w:cstheme="minorHAnsi"/>
          <w:sz w:val="24"/>
          <w:szCs w:val="24"/>
        </w:rPr>
        <w:t xml:space="preserve">and ionic momenta </w:t>
      </w:r>
      <w:r w:rsidR="009674DC" w:rsidRPr="00D52F7D">
        <w:rPr>
          <w:rFonts w:cstheme="minorHAnsi"/>
          <w:b/>
          <w:sz w:val="24"/>
          <w:szCs w:val="24"/>
        </w:rPr>
        <w:t>P</w:t>
      </w:r>
      <w:r w:rsidR="009674DC">
        <w:rPr>
          <w:rFonts w:cstheme="minorHAnsi"/>
          <w:sz w:val="24"/>
          <w:szCs w:val="24"/>
        </w:rPr>
        <w:t>(</w:t>
      </w:r>
      <w:r w:rsidR="009674DC" w:rsidRPr="00D52F7D">
        <w:rPr>
          <w:rFonts w:cstheme="minorHAnsi"/>
          <w:b/>
          <w:sz w:val="24"/>
          <w:szCs w:val="24"/>
        </w:rPr>
        <w:t>R</w:t>
      </w:r>
      <w:r w:rsidR="009674DC">
        <w:rPr>
          <w:rFonts w:cstheme="minorHAnsi"/>
          <w:sz w:val="24"/>
          <w:szCs w:val="24"/>
        </w:rPr>
        <w:t xml:space="preserve">) by </w:t>
      </w:r>
      <w:r w:rsidR="009674DC" w:rsidRPr="00D52F7D">
        <w:rPr>
          <w:rFonts w:cstheme="minorHAnsi"/>
          <w:b/>
          <w:sz w:val="24"/>
          <w:szCs w:val="24"/>
        </w:rPr>
        <w:t>P</w:t>
      </w:r>
      <w:r w:rsidR="009674DC">
        <w:rPr>
          <w:rFonts w:cstheme="minorHAnsi"/>
          <w:sz w:val="24"/>
          <w:szCs w:val="24"/>
        </w:rPr>
        <w:t>(</w:t>
      </w:r>
      <w:r w:rsidR="009674DC" w:rsidRPr="00D52F7D">
        <w:rPr>
          <w:rFonts w:cstheme="minorHAnsi"/>
          <w:b/>
          <w:sz w:val="24"/>
          <w:szCs w:val="24"/>
        </w:rPr>
        <w:t>R</w:t>
      </w:r>
      <w:r w:rsidR="009674DC">
        <w:rPr>
          <w:rFonts w:cstheme="minorHAnsi"/>
          <w:sz w:val="24"/>
          <w:szCs w:val="24"/>
        </w:rPr>
        <w:t>-</w:t>
      </w:r>
      <w:r w:rsidR="009674DC" w:rsidRPr="00D52F7D">
        <w:rPr>
          <w:rFonts w:cstheme="minorHAnsi"/>
          <w:b/>
          <w:sz w:val="24"/>
          <w:szCs w:val="24"/>
        </w:rPr>
        <w:t>a</w:t>
      </w:r>
      <w:r w:rsidR="009674DC">
        <w:rPr>
          <w:rFonts w:cstheme="minorHAnsi"/>
          <w:sz w:val="24"/>
          <w:szCs w:val="24"/>
        </w:rPr>
        <w:t>)</w:t>
      </w:r>
      <w:r w:rsidR="00D52F7D">
        <w:rPr>
          <w:rFonts w:cstheme="minorHAnsi"/>
          <w:sz w:val="24"/>
          <w:szCs w:val="24"/>
        </w:rPr>
        <w:t xml:space="preserve">, </w:t>
      </w:r>
      <w:r>
        <w:rPr>
          <w:rFonts w:cstheme="minorHAnsi"/>
          <w:sz w:val="24"/>
          <w:szCs w:val="24"/>
        </w:rPr>
        <w:t xml:space="preserve">the Hamiltonian will remain invariant. </w:t>
      </w:r>
      <w:r w:rsidR="001F0FEC">
        <w:rPr>
          <w:rFonts w:cstheme="minorHAnsi"/>
          <w:sz w:val="24"/>
          <w:szCs w:val="24"/>
        </w:rPr>
        <w:t xml:space="preserve"> </w:t>
      </w:r>
    </w:p>
    <w:p w14:paraId="7816E87F" w14:textId="77777777" w:rsidR="00AB4171" w:rsidRDefault="00AB4171" w:rsidP="00AB4171">
      <w:pPr>
        <w:pStyle w:val="NoSpacing"/>
        <w:rPr>
          <w:rFonts w:cstheme="minorHAnsi"/>
          <w:sz w:val="24"/>
          <w:szCs w:val="24"/>
        </w:rPr>
      </w:pPr>
    </w:p>
    <w:p w14:paraId="16C8FF9C" w14:textId="15C7D08D" w:rsidR="00715AFB" w:rsidRPr="00715AFB" w:rsidRDefault="00D52F7D" w:rsidP="008A70E9">
      <w:pPr>
        <w:pStyle w:val="NoSpacing"/>
        <w:rPr>
          <w:rFonts w:cstheme="minorHAnsi"/>
          <w:sz w:val="24"/>
          <w:szCs w:val="24"/>
        </w:rPr>
      </w:pPr>
      <w:r w:rsidRPr="00D52F7D">
        <w:rPr>
          <w:rFonts w:cstheme="minorHAnsi"/>
          <w:position w:val="-222"/>
          <w:sz w:val="24"/>
          <w:szCs w:val="24"/>
        </w:rPr>
        <w:object w:dxaOrig="9859" w:dyaOrig="4900" w14:anchorId="7CEDB996">
          <v:shape id="_x0000_i1026" type="#_x0000_t75" style="width:493.3pt;height:245.15pt" o:ole="">
            <v:imagedata r:id="rId6" o:title=""/>
          </v:shape>
          <o:OLEObject Type="Embed" ProgID="Equation.DSMT4" ShapeID="_x0000_i1026" DrawAspect="Content" ObjectID="_1769107118" r:id="rId7"/>
        </w:object>
      </w:r>
    </w:p>
    <w:p w14:paraId="47146E38" w14:textId="77777777" w:rsidR="00EA5CF0" w:rsidRDefault="00EA5CF0" w:rsidP="008A70E9">
      <w:pPr>
        <w:pStyle w:val="NoSpacing"/>
        <w:rPr>
          <w:rFonts w:cstheme="minorHAnsi"/>
          <w:sz w:val="24"/>
          <w:szCs w:val="24"/>
        </w:rPr>
      </w:pPr>
    </w:p>
    <w:p w14:paraId="3472BFDE" w14:textId="1E2D01DB" w:rsidR="00903F6B" w:rsidRDefault="00E74C54">
      <w:pPr>
        <w:pStyle w:val="NoSpacing"/>
        <w:rPr>
          <w:rFonts w:cstheme="minorHAnsi"/>
          <w:sz w:val="24"/>
          <w:szCs w:val="24"/>
        </w:rPr>
      </w:pPr>
      <w:r>
        <w:rPr>
          <w:rFonts w:cstheme="minorHAnsi"/>
          <w:sz w:val="24"/>
          <w:szCs w:val="24"/>
        </w:rPr>
        <w:t xml:space="preserve">Note it wouldn’t have been invariant had we </w:t>
      </w:r>
      <w:r w:rsidR="009674DC">
        <w:rPr>
          <w:rFonts w:cstheme="minorHAnsi"/>
          <w:sz w:val="24"/>
          <w:szCs w:val="24"/>
        </w:rPr>
        <w:t>a Hamiltonian where M</w:t>
      </w:r>
      <w:r w:rsidR="009674DC">
        <w:rPr>
          <w:rFonts w:cstheme="minorHAnsi"/>
          <w:sz w:val="24"/>
          <w:szCs w:val="24"/>
          <w:vertAlign w:val="subscript"/>
        </w:rPr>
        <w:t>ion</w:t>
      </w:r>
      <w:r w:rsidR="009674DC">
        <w:rPr>
          <w:rFonts w:cstheme="minorHAnsi"/>
          <w:sz w:val="24"/>
          <w:szCs w:val="24"/>
        </w:rPr>
        <w:t xml:space="preserve"> were R-dependent, though this would still have preserved overall translational momentum.  However we would </w:t>
      </w:r>
      <w:r w:rsidR="009674DC">
        <w:rPr>
          <w:rFonts w:cstheme="minorHAnsi"/>
          <w:sz w:val="24"/>
          <w:szCs w:val="24"/>
        </w:rPr>
        <w:lastRenderedPageBreak/>
        <w:t>still have crystal momentum conservation if we had a single-particle ionic potential V = (k/2)</w:t>
      </w:r>
      <w:r w:rsidR="009674DC">
        <w:rPr>
          <w:rFonts w:ascii="Calibri" w:hAnsi="Calibri" w:cs="Calibri"/>
          <w:sz w:val="24"/>
          <w:szCs w:val="24"/>
        </w:rPr>
        <w:t>Σ</w:t>
      </w:r>
      <w:r w:rsidR="009674DC">
        <w:rPr>
          <w:rFonts w:cstheme="minorHAnsi"/>
          <w:sz w:val="24"/>
          <w:szCs w:val="24"/>
          <w:vertAlign w:val="subscript"/>
        </w:rPr>
        <w:t>R</w:t>
      </w:r>
      <w:r w:rsidR="009674DC">
        <w:rPr>
          <w:rFonts w:cstheme="minorHAnsi"/>
          <w:sz w:val="24"/>
          <w:szCs w:val="24"/>
        </w:rPr>
        <w:t>x(R)</w:t>
      </w:r>
      <w:r w:rsidR="009674DC">
        <w:rPr>
          <w:rFonts w:cstheme="minorHAnsi"/>
          <w:sz w:val="24"/>
          <w:szCs w:val="24"/>
          <w:vertAlign w:val="superscript"/>
        </w:rPr>
        <w:t>2</w:t>
      </w:r>
      <w:r w:rsidR="009674DC">
        <w:rPr>
          <w:rFonts w:cstheme="minorHAnsi"/>
          <w:sz w:val="24"/>
          <w:szCs w:val="24"/>
        </w:rPr>
        <w:t xml:space="preserve">.  </w:t>
      </w:r>
      <w:r w:rsidR="00D52F7D">
        <w:rPr>
          <w:rFonts w:cstheme="minorHAnsi"/>
          <w:sz w:val="24"/>
          <w:szCs w:val="24"/>
        </w:rPr>
        <w:t xml:space="preserve">Okay well now we need the operators which effectuate this </w:t>
      </w:r>
      <w:r w:rsidR="00AB4171">
        <w:rPr>
          <w:rFonts w:cstheme="minorHAnsi"/>
          <w:sz w:val="24"/>
          <w:szCs w:val="24"/>
        </w:rPr>
        <w:t>transformation</w:t>
      </w:r>
      <w:r w:rsidR="00D52F7D">
        <w:rPr>
          <w:rFonts w:cstheme="minorHAnsi"/>
          <w:sz w:val="24"/>
          <w:szCs w:val="24"/>
        </w:rPr>
        <w:t>.  Apropos the electrons, this is:</w:t>
      </w:r>
    </w:p>
    <w:p w14:paraId="1A52862F" w14:textId="6AF27D55" w:rsidR="00D52F7D" w:rsidRDefault="00D52F7D">
      <w:pPr>
        <w:pStyle w:val="NoSpacing"/>
        <w:rPr>
          <w:rFonts w:cstheme="minorHAnsi"/>
          <w:sz w:val="24"/>
          <w:szCs w:val="24"/>
        </w:rPr>
      </w:pPr>
    </w:p>
    <w:p w14:paraId="0B49E114" w14:textId="3FBF7BBA" w:rsidR="0008183C" w:rsidRDefault="0015424E">
      <w:pPr>
        <w:pStyle w:val="NoSpacing"/>
        <w:rPr>
          <w:rFonts w:cstheme="minorHAnsi"/>
          <w:sz w:val="28"/>
          <w:szCs w:val="28"/>
        </w:rPr>
      </w:pPr>
      <w:r w:rsidRPr="0008183C">
        <w:rPr>
          <w:rFonts w:cstheme="minorHAnsi"/>
          <w:position w:val="-28"/>
          <w:sz w:val="28"/>
          <w:szCs w:val="28"/>
        </w:rPr>
        <w:object w:dxaOrig="3140" w:dyaOrig="580" w14:anchorId="4E0A30F3">
          <v:shape id="_x0000_i1027" type="#_x0000_t75" style="width:166.7pt;height:30.45pt" o:ole="">
            <v:imagedata r:id="rId8" o:title=""/>
          </v:shape>
          <o:OLEObject Type="Embed" ProgID="Equation.DSMT4" ShapeID="_x0000_i1027" DrawAspect="Content" ObjectID="_1769107119" r:id="rId9"/>
        </w:object>
      </w:r>
    </w:p>
    <w:p w14:paraId="5A0F2DEF" w14:textId="77777777" w:rsidR="00AB4171" w:rsidRDefault="00AB4171" w:rsidP="00AB4171">
      <w:pPr>
        <w:pStyle w:val="NoSpacing"/>
        <w:rPr>
          <w:rFonts w:cstheme="minorHAnsi"/>
          <w:sz w:val="24"/>
          <w:szCs w:val="24"/>
        </w:rPr>
      </w:pPr>
    </w:p>
    <w:p w14:paraId="13621114" w14:textId="2FE12848" w:rsidR="00AB4171" w:rsidRDefault="00AB4171" w:rsidP="00AB4171">
      <w:pPr>
        <w:pStyle w:val="NoSpacing"/>
        <w:rPr>
          <w:rFonts w:cstheme="minorHAnsi"/>
          <w:sz w:val="24"/>
          <w:szCs w:val="24"/>
        </w:rPr>
      </w:pPr>
      <w:r>
        <w:rPr>
          <w:rFonts w:cstheme="minorHAnsi"/>
          <w:sz w:val="24"/>
          <w:szCs w:val="24"/>
        </w:rPr>
        <w:t>What about for the ions?  Turns out we want something similar.  Let the lattice be in some state with specified phonon occupation numbers |{n</w:t>
      </w:r>
      <w:r>
        <w:rPr>
          <w:rFonts w:cstheme="minorHAnsi"/>
          <w:sz w:val="24"/>
          <w:szCs w:val="24"/>
          <w:vertAlign w:val="subscript"/>
        </w:rPr>
        <w:t>k</w:t>
      </w:r>
      <w:r>
        <w:rPr>
          <w:rFonts w:cstheme="minorHAnsi"/>
          <w:sz w:val="24"/>
          <w:szCs w:val="24"/>
        </w:rPr>
        <w:t>}&gt;.  Then define the operator,</w:t>
      </w:r>
    </w:p>
    <w:p w14:paraId="6BD3282C" w14:textId="1EB90DE8" w:rsidR="00AB4171" w:rsidRDefault="00AB4171" w:rsidP="00AB4171">
      <w:pPr>
        <w:pStyle w:val="NoSpacing"/>
        <w:rPr>
          <w:rFonts w:cstheme="minorHAnsi"/>
          <w:sz w:val="24"/>
          <w:szCs w:val="24"/>
        </w:rPr>
      </w:pPr>
    </w:p>
    <w:p w14:paraId="3C5742BE" w14:textId="40EFF5D9" w:rsidR="00AB4171" w:rsidRDefault="003A68AC" w:rsidP="00AB4171">
      <w:pPr>
        <w:pStyle w:val="NoSpacing"/>
        <w:rPr>
          <w:rFonts w:cstheme="minorHAnsi"/>
          <w:sz w:val="24"/>
          <w:szCs w:val="24"/>
        </w:rPr>
      </w:pPr>
      <w:r w:rsidRPr="0015424E">
        <w:rPr>
          <w:rFonts w:cstheme="minorHAnsi"/>
          <w:position w:val="-28"/>
          <w:sz w:val="24"/>
          <w:szCs w:val="24"/>
        </w:rPr>
        <w:object w:dxaOrig="2280" w:dyaOrig="560" w14:anchorId="45811E92">
          <v:shape id="_x0000_i1028" type="#_x0000_t75" style="width:114pt;height:27.85pt" o:ole="">
            <v:imagedata r:id="rId10" o:title=""/>
          </v:shape>
          <o:OLEObject Type="Embed" ProgID="Equation.DSMT4" ShapeID="_x0000_i1028" DrawAspect="Content" ObjectID="_1769107120" r:id="rId11"/>
        </w:object>
      </w:r>
    </w:p>
    <w:p w14:paraId="007D3A37" w14:textId="5F2EF7FE" w:rsidR="0015424E" w:rsidRDefault="0015424E" w:rsidP="00AB4171">
      <w:pPr>
        <w:pStyle w:val="NoSpacing"/>
        <w:rPr>
          <w:rFonts w:cstheme="minorHAnsi"/>
          <w:sz w:val="24"/>
          <w:szCs w:val="24"/>
        </w:rPr>
      </w:pPr>
    </w:p>
    <w:p w14:paraId="27ECA4F7" w14:textId="037668E1" w:rsidR="0015424E" w:rsidRDefault="0015424E" w:rsidP="00AB4171">
      <w:pPr>
        <w:pStyle w:val="NoSpacing"/>
        <w:rPr>
          <w:rFonts w:cstheme="minorHAnsi"/>
          <w:sz w:val="24"/>
          <w:szCs w:val="24"/>
        </w:rPr>
      </w:pPr>
      <w:r>
        <w:rPr>
          <w:rFonts w:cstheme="minorHAnsi"/>
          <w:sz w:val="24"/>
          <w:szCs w:val="24"/>
        </w:rPr>
        <w:t>which is sort of like a crystal momentum operator.  Then we can say,</w:t>
      </w:r>
    </w:p>
    <w:p w14:paraId="70A24305" w14:textId="1BF21B5E" w:rsidR="0015424E" w:rsidRDefault="0015424E" w:rsidP="00AB4171">
      <w:pPr>
        <w:pStyle w:val="NoSpacing"/>
        <w:rPr>
          <w:rFonts w:cstheme="minorHAnsi"/>
          <w:sz w:val="24"/>
          <w:szCs w:val="24"/>
        </w:rPr>
      </w:pPr>
    </w:p>
    <w:p w14:paraId="04043820" w14:textId="538DAB0D" w:rsidR="0015424E" w:rsidRDefault="003A68AC" w:rsidP="00AB4171">
      <w:pPr>
        <w:pStyle w:val="NoSpacing"/>
        <w:rPr>
          <w:rFonts w:cstheme="minorHAnsi"/>
          <w:sz w:val="28"/>
          <w:szCs w:val="28"/>
        </w:rPr>
      </w:pPr>
      <w:r w:rsidRPr="0015424E">
        <w:rPr>
          <w:rFonts w:cstheme="minorHAnsi"/>
          <w:position w:val="-28"/>
          <w:sz w:val="28"/>
          <w:szCs w:val="28"/>
        </w:rPr>
        <w:object w:dxaOrig="4459" w:dyaOrig="580" w14:anchorId="623E71B8">
          <v:shape id="_x0000_i1029" type="#_x0000_t75" style="width:237pt;height:30.45pt" o:ole="">
            <v:imagedata r:id="rId12" o:title=""/>
          </v:shape>
          <o:OLEObject Type="Embed" ProgID="Equation.DSMT4" ShapeID="_x0000_i1029" DrawAspect="Content" ObjectID="_1769107121" r:id="rId13"/>
        </w:object>
      </w:r>
    </w:p>
    <w:p w14:paraId="4D5C24E7" w14:textId="77777777" w:rsidR="0015424E" w:rsidRPr="0015424E" w:rsidRDefault="0015424E" w:rsidP="00AB4171">
      <w:pPr>
        <w:pStyle w:val="NoSpacing"/>
        <w:rPr>
          <w:rFonts w:cstheme="minorHAnsi"/>
          <w:sz w:val="24"/>
          <w:szCs w:val="24"/>
        </w:rPr>
      </w:pPr>
    </w:p>
    <w:p w14:paraId="4F9F605B" w14:textId="77777777" w:rsidR="005B5B8F" w:rsidRDefault="0015424E" w:rsidP="00AB4171">
      <w:pPr>
        <w:pStyle w:val="NoSpacing"/>
        <w:rPr>
          <w:rFonts w:cstheme="minorHAnsi"/>
          <w:sz w:val="24"/>
          <w:szCs w:val="24"/>
        </w:rPr>
      </w:pPr>
      <w:r w:rsidRPr="0015424E">
        <w:rPr>
          <w:rFonts w:cstheme="minorHAnsi"/>
          <w:sz w:val="24"/>
          <w:szCs w:val="24"/>
        </w:rPr>
        <w:t>And the produc</w:t>
      </w:r>
      <w:r>
        <w:rPr>
          <w:rFonts w:cstheme="minorHAnsi"/>
          <w:sz w:val="24"/>
          <w:szCs w:val="24"/>
        </w:rPr>
        <w:t>t will be</w:t>
      </w:r>
      <w:r w:rsidR="005B5B8F">
        <w:rPr>
          <w:rFonts w:cstheme="minorHAnsi"/>
          <w:sz w:val="24"/>
          <w:szCs w:val="24"/>
        </w:rPr>
        <w:t xml:space="preserve"> the total transformation operator.  </w:t>
      </w:r>
    </w:p>
    <w:p w14:paraId="2E448BBB" w14:textId="77777777" w:rsidR="005B5B8F" w:rsidRDefault="005B5B8F" w:rsidP="00AB4171">
      <w:pPr>
        <w:pStyle w:val="NoSpacing"/>
        <w:rPr>
          <w:rFonts w:cstheme="minorHAnsi"/>
          <w:sz w:val="24"/>
          <w:szCs w:val="24"/>
        </w:rPr>
      </w:pPr>
    </w:p>
    <w:p w14:paraId="3435EB48" w14:textId="0B704B2B" w:rsidR="00AB4171" w:rsidRDefault="0015424E" w:rsidP="00AB4171">
      <w:pPr>
        <w:pStyle w:val="NoSpacing"/>
        <w:rPr>
          <w:rFonts w:cstheme="minorHAnsi"/>
          <w:sz w:val="28"/>
          <w:szCs w:val="28"/>
        </w:rPr>
      </w:pPr>
      <w:r>
        <w:rPr>
          <w:rFonts w:cstheme="minorHAnsi"/>
          <w:sz w:val="24"/>
          <w:szCs w:val="24"/>
        </w:rPr>
        <w:t xml:space="preserve"> </w:t>
      </w:r>
      <w:r w:rsidR="005B5B8F" w:rsidRPr="005B5B8F">
        <w:rPr>
          <w:rFonts w:cstheme="minorHAnsi"/>
          <w:position w:val="-12"/>
          <w:sz w:val="28"/>
          <w:szCs w:val="28"/>
        </w:rPr>
        <w:object w:dxaOrig="2840" w:dyaOrig="420" w14:anchorId="75B14655">
          <v:shape id="_x0000_i1030" type="#_x0000_t75" style="width:150.45pt;height:22.3pt" o:ole="">
            <v:imagedata r:id="rId14" o:title=""/>
          </v:shape>
          <o:OLEObject Type="Embed" ProgID="Equation.DSMT4" ShapeID="_x0000_i1030" DrawAspect="Content" ObjectID="_1769107122" r:id="rId15"/>
        </w:object>
      </w:r>
    </w:p>
    <w:p w14:paraId="6E006871" w14:textId="20B39D41" w:rsidR="005B5B8F" w:rsidRPr="005B5B8F" w:rsidRDefault="005B5B8F" w:rsidP="00AB4171">
      <w:pPr>
        <w:pStyle w:val="NoSpacing"/>
        <w:rPr>
          <w:rFonts w:cstheme="minorHAnsi"/>
          <w:sz w:val="24"/>
          <w:szCs w:val="24"/>
        </w:rPr>
      </w:pPr>
    </w:p>
    <w:p w14:paraId="25A4972A" w14:textId="5CB59E0F" w:rsidR="005B5B8F" w:rsidRPr="005B5B8F" w:rsidRDefault="005B5B8F" w:rsidP="00AB4171">
      <w:pPr>
        <w:pStyle w:val="NoSpacing"/>
        <w:rPr>
          <w:rFonts w:cstheme="minorHAnsi"/>
          <w:sz w:val="20"/>
          <w:szCs w:val="20"/>
        </w:rPr>
      </w:pPr>
      <w:r w:rsidRPr="005B5B8F">
        <w:rPr>
          <w:rFonts w:cstheme="minorHAnsi"/>
          <w:sz w:val="24"/>
          <w:szCs w:val="24"/>
        </w:rPr>
        <w:t xml:space="preserve">Let’s </w:t>
      </w:r>
      <w:r>
        <w:rPr>
          <w:rFonts w:cstheme="minorHAnsi"/>
          <w:sz w:val="24"/>
          <w:szCs w:val="24"/>
        </w:rPr>
        <w:t>work out the action of T</w:t>
      </w:r>
      <w:r>
        <w:rPr>
          <w:rFonts w:cstheme="minorHAnsi"/>
          <w:sz w:val="24"/>
          <w:szCs w:val="24"/>
          <w:vertAlign w:val="subscript"/>
        </w:rPr>
        <w:t>i</w:t>
      </w:r>
      <w:r>
        <w:rPr>
          <w:rFonts w:cstheme="minorHAnsi"/>
          <w:sz w:val="24"/>
          <w:szCs w:val="24"/>
        </w:rPr>
        <w:t xml:space="preserve"> on the creation the lattice x and p operators.  So these are:</w:t>
      </w:r>
    </w:p>
    <w:p w14:paraId="3138098C" w14:textId="77777777" w:rsidR="00AB4171" w:rsidRPr="005B5B8F" w:rsidRDefault="00AB4171">
      <w:pPr>
        <w:pStyle w:val="NoSpacing"/>
        <w:rPr>
          <w:rFonts w:cstheme="minorHAnsi"/>
        </w:rPr>
      </w:pPr>
    </w:p>
    <w:p w14:paraId="1288E81F" w14:textId="44102A8D" w:rsidR="005B5B8F" w:rsidRPr="00451F03" w:rsidRDefault="00454234" w:rsidP="005B5B8F">
      <w:pPr>
        <w:pStyle w:val="NoSpacing"/>
        <w:rPr>
          <w:sz w:val="24"/>
          <w:szCs w:val="24"/>
        </w:rPr>
      </w:pPr>
      <w:r w:rsidRPr="00454234">
        <w:rPr>
          <w:position w:val="-72"/>
          <w:sz w:val="24"/>
          <w:szCs w:val="24"/>
        </w:rPr>
        <w:object w:dxaOrig="4560" w:dyaOrig="1560" w14:anchorId="4A7C5771">
          <v:shape id="_x0000_i1031" type="#_x0000_t75" style="width:227.15pt;height:77.55pt" o:ole="">
            <v:imagedata r:id="rId16" o:title=""/>
          </v:shape>
          <o:OLEObject Type="Embed" ProgID="Equation.DSMT4" ShapeID="_x0000_i1031" DrawAspect="Content" ObjectID="_1769107123" r:id="rId17"/>
        </w:object>
      </w:r>
    </w:p>
    <w:p w14:paraId="293DB545" w14:textId="77777777" w:rsidR="005B5B8F" w:rsidRPr="00451F03" w:rsidRDefault="005B5B8F" w:rsidP="005B5B8F">
      <w:pPr>
        <w:pStyle w:val="NoSpacing"/>
        <w:rPr>
          <w:sz w:val="24"/>
          <w:szCs w:val="24"/>
        </w:rPr>
      </w:pPr>
    </w:p>
    <w:p w14:paraId="3F5FE0E6" w14:textId="2252608A" w:rsidR="005B5B8F" w:rsidRDefault="00454234" w:rsidP="005B5B8F">
      <w:pPr>
        <w:pStyle w:val="NoSpacing"/>
        <w:rPr>
          <w:sz w:val="24"/>
          <w:szCs w:val="24"/>
        </w:rPr>
      </w:pPr>
      <w:r>
        <w:rPr>
          <w:sz w:val="24"/>
          <w:szCs w:val="24"/>
        </w:rPr>
        <w:t>It suffices to work out the action of T</w:t>
      </w:r>
      <w:r>
        <w:rPr>
          <w:sz w:val="24"/>
          <w:szCs w:val="24"/>
          <w:vertAlign w:val="subscript"/>
        </w:rPr>
        <w:t>i</w:t>
      </w:r>
      <w:r>
        <w:rPr>
          <w:sz w:val="24"/>
          <w:szCs w:val="24"/>
        </w:rPr>
        <w:t xml:space="preserve"> on the creation/annihilation operators.  So let’s do that.  We’ll implicitly act on a random eigenstate of the free Hamiltonian |{n</w:t>
      </w:r>
      <w:r>
        <w:rPr>
          <w:sz w:val="24"/>
          <w:szCs w:val="24"/>
          <w:vertAlign w:val="subscript"/>
        </w:rPr>
        <w:t>k</w:t>
      </w:r>
      <w:r>
        <w:rPr>
          <w:sz w:val="24"/>
          <w:szCs w:val="24"/>
        </w:rPr>
        <w:t>}&gt;, which suffices because any arbitrary state is simple a linear combination of such eigenstates.  So,</w:t>
      </w:r>
    </w:p>
    <w:p w14:paraId="4D4E4F2C" w14:textId="504017EF" w:rsidR="00454234" w:rsidRDefault="00454234" w:rsidP="005B5B8F">
      <w:pPr>
        <w:pStyle w:val="NoSpacing"/>
        <w:rPr>
          <w:sz w:val="24"/>
          <w:szCs w:val="24"/>
        </w:rPr>
      </w:pPr>
    </w:p>
    <w:p w14:paraId="45E31A91" w14:textId="5384DD8B" w:rsidR="00454234" w:rsidRDefault="003A68AC" w:rsidP="005B5B8F">
      <w:pPr>
        <w:pStyle w:val="NoSpacing"/>
        <w:rPr>
          <w:rFonts w:cstheme="minorHAnsi"/>
          <w:sz w:val="28"/>
          <w:szCs w:val="28"/>
        </w:rPr>
      </w:pPr>
      <w:r w:rsidRPr="00D03662">
        <w:rPr>
          <w:rFonts w:cstheme="minorHAnsi"/>
          <w:position w:val="-150"/>
          <w:sz w:val="28"/>
          <w:szCs w:val="28"/>
        </w:rPr>
        <w:object w:dxaOrig="6220" w:dyaOrig="3120" w14:anchorId="01648FE7">
          <v:shape id="_x0000_i1032" type="#_x0000_t75" style="width:330pt;height:164.55pt" o:ole="">
            <v:imagedata r:id="rId18" o:title=""/>
          </v:shape>
          <o:OLEObject Type="Embed" ProgID="Equation.DSMT4" ShapeID="_x0000_i1032" DrawAspect="Content" ObjectID="_1769107124" r:id="rId19"/>
        </w:object>
      </w:r>
    </w:p>
    <w:p w14:paraId="3502AF07" w14:textId="0C65189E" w:rsidR="008D0E8D" w:rsidRPr="00D03662" w:rsidRDefault="008D0E8D" w:rsidP="005B5B8F">
      <w:pPr>
        <w:pStyle w:val="NoSpacing"/>
        <w:rPr>
          <w:rFonts w:cstheme="minorHAnsi"/>
        </w:rPr>
      </w:pPr>
    </w:p>
    <w:p w14:paraId="2927A6F5" w14:textId="346ED402" w:rsidR="008D0E8D" w:rsidRPr="00D03662" w:rsidRDefault="008D0E8D" w:rsidP="005B5B8F">
      <w:pPr>
        <w:pStyle w:val="NoSpacing"/>
        <w:rPr>
          <w:rFonts w:cstheme="minorHAnsi"/>
          <w:sz w:val="24"/>
          <w:szCs w:val="24"/>
        </w:rPr>
      </w:pPr>
      <w:r w:rsidRPr="00D03662">
        <w:rPr>
          <w:rFonts w:cstheme="minorHAnsi"/>
          <w:sz w:val="24"/>
          <w:szCs w:val="24"/>
        </w:rPr>
        <w:t>and,</w:t>
      </w:r>
    </w:p>
    <w:p w14:paraId="0F43031C" w14:textId="18DB0066" w:rsidR="008D0E8D" w:rsidRPr="00D03662" w:rsidRDefault="008D0E8D" w:rsidP="005B5B8F">
      <w:pPr>
        <w:pStyle w:val="NoSpacing"/>
        <w:rPr>
          <w:rFonts w:cstheme="minorHAnsi"/>
          <w:sz w:val="24"/>
          <w:szCs w:val="24"/>
        </w:rPr>
      </w:pPr>
    </w:p>
    <w:p w14:paraId="24AAF783" w14:textId="00E256F0" w:rsidR="008D0E8D" w:rsidRPr="00D03662" w:rsidRDefault="0082178F" w:rsidP="005B5B8F">
      <w:pPr>
        <w:pStyle w:val="NoSpacing"/>
        <w:rPr>
          <w:rFonts w:cstheme="minorHAnsi"/>
          <w:sz w:val="24"/>
          <w:szCs w:val="24"/>
        </w:rPr>
      </w:pPr>
      <w:r w:rsidRPr="00D03662">
        <w:rPr>
          <w:rFonts w:cstheme="minorHAnsi"/>
          <w:position w:val="-150"/>
          <w:sz w:val="24"/>
          <w:szCs w:val="24"/>
        </w:rPr>
        <w:object w:dxaOrig="6600" w:dyaOrig="3120" w14:anchorId="4DE627BE">
          <v:shape id="_x0000_i1033" type="#_x0000_t75" style="width:350.15pt;height:164.55pt" o:ole="">
            <v:imagedata r:id="rId20" o:title=""/>
          </v:shape>
          <o:OLEObject Type="Embed" ProgID="Equation.DSMT4" ShapeID="_x0000_i1033" DrawAspect="Content" ObjectID="_1769107125" r:id="rId21"/>
        </w:object>
      </w:r>
    </w:p>
    <w:p w14:paraId="4F1CCC72" w14:textId="1EDBFDEB" w:rsidR="00D03662" w:rsidRPr="00D03662" w:rsidRDefault="00D03662" w:rsidP="005B5B8F">
      <w:pPr>
        <w:pStyle w:val="NoSpacing"/>
        <w:rPr>
          <w:rFonts w:cstheme="minorHAnsi"/>
          <w:sz w:val="24"/>
          <w:szCs w:val="24"/>
        </w:rPr>
      </w:pPr>
    </w:p>
    <w:p w14:paraId="2247FE51" w14:textId="77777777" w:rsidR="00D03662" w:rsidRDefault="00D03662" w:rsidP="005B5B8F">
      <w:pPr>
        <w:pStyle w:val="NoSpacing"/>
        <w:rPr>
          <w:rFonts w:cstheme="minorHAnsi"/>
          <w:sz w:val="24"/>
          <w:szCs w:val="24"/>
        </w:rPr>
      </w:pPr>
      <w:r w:rsidRPr="00D03662">
        <w:rPr>
          <w:rFonts w:cstheme="minorHAnsi"/>
          <w:sz w:val="24"/>
          <w:szCs w:val="24"/>
        </w:rPr>
        <w:t>So altogether we have</w:t>
      </w:r>
    </w:p>
    <w:p w14:paraId="36CED28A" w14:textId="77777777" w:rsidR="00D03662" w:rsidRDefault="00D03662" w:rsidP="005B5B8F">
      <w:pPr>
        <w:pStyle w:val="NoSpacing"/>
        <w:rPr>
          <w:rFonts w:cstheme="minorHAnsi"/>
          <w:sz w:val="24"/>
          <w:szCs w:val="24"/>
        </w:rPr>
      </w:pPr>
    </w:p>
    <w:p w14:paraId="54C9324E" w14:textId="36B5372C" w:rsidR="00D03662" w:rsidRDefault="00D03662" w:rsidP="005B5B8F">
      <w:pPr>
        <w:pStyle w:val="NoSpacing"/>
        <w:rPr>
          <w:rFonts w:cstheme="minorHAnsi"/>
          <w:sz w:val="24"/>
          <w:szCs w:val="24"/>
        </w:rPr>
      </w:pPr>
      <w:r w:rsidRPr="00D03662">
        <w:rPr>
          <w:rFonts w:cstheme="minorHAnsi"/>
          <w:position w:val="-38"/>
          <w:sz w:val="24"/>
          <w:szCs w:val="24"/>
        </w:rPr>
        <w:object w:dxaOrig="2860" w:dyaOrig="880" w14:anchorId="4469EECF">
          <v:shape id="_x0000_i1034" type="#_x0000_t75" style="width:151.3pt;height:46.7pt" o:ole="">
            <v:imagedata r:id="rId22" o:title=""/>
          </v:shape>
          <o:OLEObject Type="Embed" ProgID="Equation.DSMT4" ShapeID="_x0000_i1034" DrawAspect="Content" ObjectID="_1769107126" r:id="rId23"/>
        </w:object>
      </w:r>
    </w:p>
    <w:p w14:paraId="61126DB9" w14:textId="1B082AC6" w:rsidR="00D03662" w:rsidRDefault="00D03662" w:rsidP="005B5B8F">
      <w:pPr>
        <w:pStyle w:val="NoSpacing"/>
        <w:rPr>
          <w:rFonts w:cstheme="minorHAnsi"/>
          <w:sz w:val="24"/>
          <w:szCs w:val="24"/>
        </w:rPr>
      </w:pPr>
    </w:p>
    <w:p w14:paraId="235DBC3B" w14:textId="0933DAA6" w:rsidR="00D03662" w:rsidRDefault="00D03662" w:rsidP="005B5B8F">
      <w:pPr>
        <w:pStyle w:val="NoSpacing"/>
        <w:rPr>
          <w:rFonts w:cstheme="minorHAnsi"/>
          <w:sz w:val="24"/>
          <w:szCs w:val="24"/>
        </w:rPr>
      </w:pPr>
      <w:r>
        <w:rPr>
          <w:rFonts w:cstheme="minorHAnsi"/>
          <w:sz w:val="24"/>
          <w:szCs w:val="24"/>
        </w:rPr>
        <w:t>Now let’s see what happens when we operate on x,</w:t>
      </w:r>
    </w:p>
    <w:p w14:paraId="2557D6CB" w14:textId="35D7DDF9" w:rsidR="00D03662" w:rsidRDefault="00D03662" w:rsidP="005B5B8F">
      <w:pPr>
        <w:pStyle w:val="NoSpacing"/>
        <w:rPr>
          <w:rFonts w:cstheme="minorHAnsi"/>
          <w:sz w:val="24"/>
          <w:szCs w:val="24"/>
        </w:rPr>
      </w:pPr>
    </w:p>
    <w:p w14:paraId="356B6416" w14:textId="40D649BD" w:rsidR="00D03662" w:rsidRDefault="00550A6D" w:rsidP="005B5B8F">
      <w:pPr>
        <w:pStyle w:val="NoSpacing"/>
        <w:rPr>
          <w:sz w:val="24"/>
          <w:szCs w:val="24"/>
        </w:rPr>
      </w:pPr>
      <w:r w:rsidRPr="00550A6D">
        <w:rPr>
          <w:position w:val="-128"/>
          <w:sz w:val="24"/>
          <w:szCs w:val="24"/>
        </w:rPr>
        <w:object w:dxaOrig="7520" w:dyaOrig="2680" w14:anchorId="3E28A5FD">
          <v:shape id="_x0000_i1035" type="#_x0000_t75" style="width:375pt;height:132.85pt" o:ole="">
            <v:imagedata r:id="rId24" o:title=""/>
          </v:shape>
          <o:OLEObject Type="Embed" ProgID="Equation.DSMT4" ShapeID="_x0000_i1035" DrawAspect="Content" ObjectID="_1769107127" r:id="rId25"/>
        </w:object>
      </w:r>
    </w:p>
    <w:p w14:paraId="77D7B3BE" w14:textId="2917894B" w:rsidR="00550A6D" w:rsidRDefault="00550A6D" w:rsidP="005B5B8F">
      <w:pPr>
        <w:pStyle w:val="NoSpacing"/>
        <w:rPr>
          <w:sz w:val="24"/>
          <w:szCs w:val="24"/>
        </w:rPr>
      </w:pPr>
    </w:p>
    <w:p w14:paraId="5C43A04F" w14:textId="421E7CB2" w:rsidR="005B5B8F" w:rsidRDefault="00550A6D" w:rsidP="005B5B8F">
      <w:pPr>
        <w:pStyle w:val="NoSpacing"/>
        <w:rPr>
          <w:rFonts w:cstheme="minorHAnsi"/>
          <w:sz w:val="24"/>
          <w:szCs w:val="24"/>
        </w:rPr>
      </w:pPr>
      <w:r>
        <w:rPr>
          <w:sz w:val="24"/>
          <w:szCs w:val="24"/>
        </w:rPr>
        <w:t xml:space="preserve">And we’ll get similar result for </w:t>
      </w:r>
      <m:oMath>
        <m:acc>
          <m:accPr>
            <m:ctrlPr>
              <w:rPr>
                <w:rFonts w:ascii="Cambria Math" w:hAnsi="Cambria Math"/>
                <w:b/>
                <w:i/>
                <w:sz w:val="24"/>
                <w:szCs w:val="24"/>
              </w:rPr>
            </m:ctrlPr>
          </m:accPr>
          <m:e>
            <m:r>
              <m:rPr>
                <m:sty m:val="bi"/>
              </m:rPr>
              <w:rPr>
                <w:rFonts w:ascii="Cambria Math" w:hAnsi="Cambria Math"/>
                <w:sz w:val="24"/>
                <w:szCs w:val="24"/>
              </w:rPr>
              <m:t>p</m:t>
            </m:r>
          </m:e>
        </m:acc>
      </m:oMath>
      <w:r>
        <w:rPr>
          <w:rFonts w:eastAsiaTheme="minorEastAsia"/>
          <w:b/>
          <w:sz w:val="24"/>
          <w:szCs w:val="24"/>
        </w:rPr>
        <w:t>(R)</w:t>
      </w:r>
      <w:r>
        <w:rPr>
          <w:sz w:val="24"/>
          <w:szCs w:val="24"/>
        </w:rPr>
        <w:t xml:space="preserve">. </w:t>
      </w:r>
      <w:r>
        <w:rPr>
          <w:rFonts w:cstheme="minorHAnsi"/>
          <w:sz w:val="24"/>
          <w:szCs w:val="24"/>
        </w:rPr>
        <w:t xml:space="preserve"> So now we know T = T</w:t>
      </w:r>
      <w:r>
        <w:rPr>
          <w:rFonts w:cstheme="minorHAnsi"/>
          <w:sz w:val="24"/>
          <w:szCs w:val="24"/>
          <w:vertAlign w:val="subscript"/>
        </w:rPr>
        <w:t>i</w:t>
      </w:r>
      <w:r>
        <w:rPr>
          <w:rFonts w:cstheme="minorHAnsi"/>
          <w:sz w:val="24"/>
          <w:szCs w:val="24"/>
        </w:rPr>
        <w:t>T</w:t>
      </w:r>
      <w:r>
        <w:rPr>
          <w:rFonts w:cstheme="minorHAnsi"/>
          <w:sz w:val="24"/>
          <w:szCs w:val="24"/>
          <w:vertAlign w:val="subscript"/>
        </w:rPr>
        <w:t>e</w:t>
      </w:r>
      <w:r>
        <w:rPr>
          <w:rFonts w:cstheme="minorHAnsi"/>
          <w:sz w:val="24"/>
          <w:szCs w:val="24"/>
        </w:rPr>
        <w:t xml:space="preserve"> commutes with H.  This means that if we’re in an eigenstate |</w:t>
      </w:r>
      <w:r>
        <w:rPr>
          <w:rFonts w:ascii="Calibri" w:hAnsi="Calibri" w:cs="Calibri"/>
          <w:sz w:val="24"/>
          <w:szCs w:val="24"/>
        </w:rPr>
        <w:t>λ</w:t>
      </w:r>
      <w:r>
        <w:rPr>
          <w:rFonts w:cstheme="minorHAnsi"/>
          <w:sz w:val="24"/>
          <w:szCs w:val="24"/>
        </w:rPr>
        <w:t xml:space="preserve">&gt; of these operators, with eigenvalue </w:t>
      </w:r>
      <w:r>
        <w:rPr>
          <w:rFonts w:ascii="Calibri" w:hAnsi="Calibri" w:cs="Calibri"/>
          <w:sz w:val="24"/>
          <w:szCs w:val="24"/>
        </w:rPr>
        <w:t>λ</w:t>
      </w:r>
      <w:r>
        <w:rPr>
          <w:rFonts w:cstheme="minorHAnsi"/>
          <w:sz w:val="24"/>
          <w:szCs w:val="24"/>
        </w:rPr>
        <w:t xml:space="preserve">, then as time evolves we will continue to remain in an eigenstate (not </w:t>
      </w:r>
      <w:r w:rsidRPr="00550A6D">
        <w:rPr>
          <w:rFonts w:cstheme="minorHAnsi"/>
          <w:i/>
          <w:sz w:val="24"/>
          <w:szCs w:val="24"/>
        </w:rPr>
        <w:t>necessarily</w:t>
      </w:r>
      <w:r>
        <w:rPr>
          <w:rFonts w:cstheme="minorHAnsi"/>
          <w:sz w:val="24"/>
          <w:szCs w:val="24"/>
        </w:rPr>
        <w:t xml:space="preserve"> the same one), with the same eigenvalue</w:t>
      </w:r>
      <w:r w:rsidR="008F3676">
        <w:rPr>
          <w:rFonts w:cstheme="minorHAnsi"/>
          <w:sz w:val="24"/>
          <w:szCs w:val="24"/>
        </w:rPr>
        <w:t xml:space="preserve"> (see Quantum Mechanics/Foundations/General Consequences)</w:t>
      </w:r>
      <w:r>
        <w:rPr>
          <w:rFonts w:cstheme="minorHAnsi"/>
          <w:sz w:val="24"/>
          <w:szCs w:val="24"/>
        </w:rPr>
        <w:t xml:space="preserve">. </w:t>
      </w:r>
      <w:r w:rsidR="004E5B9C">
        <w:rPr>
          <w:rFonts w:cstheme="minorHAnsi"/>
          <w:sz w:val="24"/>
          <w:szCs w:val="24"/>
        </w:rPr>
        <w:t xml:space="preserve"> Consider starting off in a state:</w:t>
      </w:r>
    </w:p>
    <w:p w14:paraId="60EA4269" w14:textId="1602A484" w:rsidR="004E5B9C" w:rsidRDefault="004E5B9C" w:rsidP="005B5B8F">
      <w:pPr>
        <w:pStyle w:val="NoSpacing"/>
        <w:rPr>
          <w:rFonts w:cstheme="minorHAnsi"/>
          <w:sz w:val="24"/>
          <w:szCs w:val="24"/>
        </w:rPr>
      </w:pPr>
    </w:p>
    <w:p w14:paraId="7E6E24C8" w14:textId="6A762723" w:rsidR="004E5B9C" w:rsidRDefault="00782963" w:rsidP="005B5B8F">
      <w:pPr>
        <w:pStyle w:val="NoSpacing"/>
        <w:rPr>
          <w:rFonts w:cstheme="minorHAnsi"/>
          <w:sz w:val="24"/>
          <w:szCs w:val="24"/>
        </w:rPr>
      </w:pPr>
      <w:r w:rsidRPr="004E5B9C">
        <w:rPr>
          <w:rFonts w:cstheme="minorHAnsi"/>
          <w:position w:val="-18"/>
          <w:sz w:val="24"/>
          <w:szCs w:val="24"/>
        </w:rPr>
        <w:object w:dxaOrig="1860" w:dyaOrig="480" w14:anchorId="34017DCE">
          <v:shape id="_x0000_i1036" type="#_x0000_t75" style="width:93.45pt;height:24pt" o:ole="">
            <v:imagedata r:id="rId26" o:title=""/>
          </v:shape>
          <o:OLEObject Type="Embed" ProgID="Equation.DSMT4" ShapeID="_x0000_i1036" DrawAspect="Content" ObjectID="_1769107128" r:id="rId27"/>
        </w:object>
      </w:r>
    </w:p>
    <w:p w14:paraId="63F7AF41" w14:textId="300B3F0F" w:rsidR="004E5B9C" w:rsidRDefault="004E5B9C" w:rsidP="005B5B8F">
      <w:pPr>
        <w:pStyle w:val="NoSpacing"/>
        <w:rPr>
          <w:rFonts w:cstheme="minorHAnsi"/>
          <w:sz w:val="24"/>
          <w:szCs w:val="24"/>
        </w:rPr>
      </w:pPr>
    </w:p>
    <w:p w14:paraId="3A7EF240" w14:textId="464D4D9D" w:rsidR="004E5B9C" w:rsidRDefault="004E5B9C" w:rsidP="005B5B8F">
      <w:pPr>
        <w:pStyle w:val="NoSpacing"/>
        <w:rPr>
          <w:rFonts w:cstheme="minorHAnsi"/>
          <w:sz w:val="24"/>
          <w:szCs w:val="24"/>
        </w:rPr>
      </w:pPr>
      <w:r>
        <w:rPr>
          <w:rFonts w:cstheme="minorHAnsi"/>
          <w:sz w:val="24"/>
          <w:szCs w:val="24"/>
        </w:rPr>
        <w:t>where |</w:t>
      </w:r>
      <w:r w:rsidR="00782963">
        <w:rPr>
          <w:rFonts w:cstheme="minorHAnsi"/>
          <w:sz w:val="24"/>
          <w:szCs w:val="24"/>
        </w:rPr>
        <w:t>{</w:t>
      </w:r>
      <w:r>
        <w:rPr>
          <w:rFonts w:cstheme="minorHAnsi"/>
          <w:sz w:val="24"/>
          <w:szCs w:val="24"/>
        </w:rPr>
        <w:t>n</w:t>
      </w:r>
      <w:r w:rsidR="00782963">
        <w:rPr>
          <w:rFonts w:cstheme="minorHAnsi"/>
          <w:sz w:val="24"/>
          <w:szCs w:val="24"/>
          <w:vertAlign w:val="subscript"/>
        </w:rPr>
        <w:t>i</w:t>
      </w:r>
      <w:r>
        <w:rPr>
          <w:rFonts w:cstheme="minorHAnsi"/>
          <w:sz w:val="24"/>
          <w:szCs w:val="24"/>
        </w:rPr>
        <w:t>k</w:t>
      </w:r>
      <w:r w:rsidR="00782963">
        <w:rPr>
          <w:rFonts w:cstheme="minorHAnsi"/>
          <w:sz w:val="24"/>
          <w:szCs w:val="24"/>
          <w:vertAlign w:val="subscript"/>
        </w:rPr>
        <w:t>i</w:t>
      </w:r>
      <w:r w:rsidR="00782963">
        <w:rPr>
          <w:rFonts w:cstheme="minorHAnsi"/>
          <w:sz w:val="24"/>
          <w:szCs w:val="24"/>
        </w:rPr>
        <w:t>}</w:t>
      </w:r>
      <w:r>
        <w:rPr>
          <w:rFonts w:cstheme="minorHAnsi"/>
          <w:sz w:val="24"/>
          <w:szCs w:val="24"/>
        </w:rPr>
        <w:t xml:space="preserve">&gt; is a </w:t>
      </w:r>
      <w:r w:rsidR="00782963">
        <w:rPr>
          <w:rFonts w:cstheme="minorHAnsi"/>
          <w:sz w:val="24"/>
          <w:szCs w:val="24"/>
        </w:rPr>
        <w:t xml:space="preserve">many-body </w:t>
      </w:r>
      <w:r>
        <w:rPr>
          <w:rFonts w:cstheme="minorHAnsi"/>
          <w:sz w:val="24"/>
          <w:szCs w:val="24"/>
        </w:rPr>
        <w:t>Bloch eigenstate</w:t>
      </w:r>
      <w:r w:rsidR="00782963">
        <w:rPr>
          <w:rFonts w:cstheme="minorHAnsi"/>
          <w:sz w:val="24"/>
          <w:szCs w:val="24"/>
        </w:rPr>
        <w:t xml:space="preserve"> comprising a bunch of electrons, </w:t>
      </w:r>
      <w:r>
        <w:rPr>
          <w:rFonts w:cstheme="minorHAnsi"/>
          <w:sz w:val="24"/>
          <w:szCs w:val="24"/>
        </w:rPr>
        <w:t>and |{n</w:t>
      </w:r>
      <w:r>
        <w:rPr>
          <w:rFonts w:cstheme="minorHAnsi"/>
          <w:sz w:val="24"/>
          <w:szCs w:val="24"/>
          <w:vertAlign w:val="subscript"/>
        </w:rPr>
        <w:t>q</w:t>
      </w:r>
      <w:r>
        <w:rPr>
          <w:rFonts w:cstheme="minorHAnsi"/>
          <w:sz w:val="24"/>
          <w:szCs w:val="24"/>
        </w:rPr>
        <w:t>}&gt; an eigenstate of the ion Hamiltonian</w:t>
      </w:r>
      <w:r w:rsidR="00782963">
        <w:rPr>
          <w:rFonts w:cstheme="minorHAnsi"/>
          <w:sz w:val="24"/>
          <w:szCs w:val="24"/>
        </w:rPr>
        <w:t xml:space="preserve"> comprising a bunch of phonon occupation numbers</w:t>
      </w:r>
      <w:r>
        <w:rPr>
          <w:rFonts w:cstheme="minorHAnsi"/>
          <w:sz w:val="24"/>
          <w:szCs w:val="24"/>
        </w:rPr>
        <w:t>.  This is an eigenstate of T, since,</w:t>
      </w:r>
    </w:p>
    <w:p w14:paraId="47CA4495" w14:textId="35B5E2CB" w:rsidR="004E5B9C" w:rsidRDefault="004E5B9C" w:rsidP="005B5B8F">
      <w:pPr>
        <w:pStyle w:val="NoSpacing"/>
        <w:rPr>
          <w:rFonts w:cstheme="minorHAnsi"/>
          <w:sz w:val="24"/>
          <w:szCs w:val="24"/>
        </w:rPr>
      </w:pPr>
    </w:p>
    <w:p w14:paraId="1DCA5758" w14:textId="260DCA96" w:rsidR="004E5B9C" w:rsidRDefault="00782963" w:rsidP="005B5B8F">
      <w:pPr>
        <w:pStyle w:val="NoSpacing"/>
        <w:rPr>
          <w:rFonts w:cstheme="minorHAnsi"/>
          <w:sz w:val="24"/>
          <w:szCs w:val="24"/>
        </w:rPr>
      </w:pPr>
      <w:r w:rsidRPr="009E527B">
        <w:rPr>
          <w:rFonts w:cstheme="minorHAnsi"/>
          <w:position w:val="-112"/>
          <w:sz w:val="24"/>
          <w:szCs w:val="24"/>
        </w:rPr>
        <w:object w:dxaOrig="3320" w:dyaOrig="2360" w14:anchorId="1D1BA92A">
          <v:shape id="_x0000_i1037" type="#_x0000_t75" style="width:165.85pt;height:117.85pt" o:ole="">
            <v:imagedata r:id="rId28" o:title=""/>
          </v:shape>
          <o:OLEObject Type="Embed" ProgID="Equation.DSMT4" ShapeID="_x0000_i1037" DrawAspect="Content" ObjectID="_1769107129" r:id="rId29"/>
        </w:object>
      </w:r>
    </w:p>
    <w:p w14:paraId="40374B85" w14:textId="24591565" w:rsidR="009E527B" w:rsidRDefault="009E527B" w:rsidP="005B5B8F">
      <w:pPr>
        <w:pStyle w:val="NoSpacing"/>
        <w:rPr>
          <w:rFonts w:cstheme="minorHAnsi"/>
          <w:sz w:val="24"/>
          <w:szCs w:val="24"/>
        </w:rPr>
      </w:pPr>
    </w:p>
    <w:p w14:paraId="089682A3" w14:textId="23C25E4D" w:rsidR="009E527B" w:rsidRDefault="009E527B" w:rsidP="005B5B8F">
      <w:pPr>
        <w:pStyle w:val="NoSpacing"/>
        <w:rPr>
          <w:rFonts w:cstheme="minorHAnsi"/>
          <w:sz w:val="24"/>
          <w:szCs w:val="24"/>
        </w:rPr>
      </w:pPr>
      <w:r>
        <w:rPr>
          <w:rFonts w:cstheme="minorHAnsi"/>
          <w:sz w:val="24"/>
          <w:szCs w:val="24"/>
        </w:rPr>
        <w:t>So this means as time evolves, we must have:</w:t>
      </w:r>
    </w:p>
    <w:p w14:paraId="72A883BD" w14:textId="45D2ECB6" w:rsidR="009E527B" w:rsidRDefault="009E527B" w:rsidP="005B5B8F">
      <w:pPr>
        <w:pStyle w:val="NoSpacing"/>
        <w:rPr>
          <w:rFonts w:cstheme="minorHAnsi"/>
          <w:sz w:val="24"/>
          <w:szCs w:val="24"/>
        </w:rPr>
      </w:pPr>
    </w:p>
    <w:p w14:paraId="47CFD01E" w14:textId="3AF3C679" w:rsidR="009E527B" w:rsidRPr="004E5B9C" w:rsidRDefault="00782963" w:rsidP="005B5B8F">
      <w:pPr>
        <w:pStyle w:val="NoSpacing"/>
        <w:rPr>
          <w:rFonts w:cstheme="minorHAnsi"/>
          <w:sz w:val="24"/>
          <w:szCs w:val="24"/>
        </w:rPr>
      </w:pPr>
      <w:r w:rsidRPr="009E527B">
        <w:rPr>
          <w:rFonts w:cstheme="minorHAnsi"/>
          <w:position w:val="-6"/>
          <w:sz w:val="24"/>
          <w:szCs w:val="24"/>
        </w:rPr>
        <w:object w:dxaOrig="2860" w:dyaOrig="639" w14:anchorId="04BB4E9C">
          <v:shape id="_x0000_i1038" type="#_x0000_t75" style="width:143.15pt;height:32.15pt" o:ole="">
            <v:imagedata r:id="rId30" o:title=""/>
          </v:shape>
          <o:OLEObject Type="Embed" ProgID="Equation.DSMT4" ShapeID="_x0000_i1038" DrawAspect="Content" ObjectID="_1769107130" r:id="rId31"/>
        </w:object>
      </w:r>
    </w:p>
    <w:p w14:paraId="2969DEDA" w14:textId="49905827" w:rsidR="005B5B8F" w:rsidRDefault="005B5B8F" w:rsidP="005B5B8F">
      <w:pPr>
        <w:pStyle w:val="NoSpacing"/>
        <w:rPr>
          <w:sz w:val="24"/>
          <w:szCs w:val="24"/>
        </w:rPr>
      </w:pPr>
    </w:p>
    <w:p w14:paraId="4192B206" w14:textId="212A2C9E" w:rsidR="009E527B" w:rsidRPr="00451F03" w:rsidRDefault="005677FC" w:rsidP="005B5B8F">
      <w:pPr>
        <w:pStyle w:val="NoSpacing"/>
        <w:rPr>
          <w:sz w:val="24"/>
          <w:szCs w:val="24"/>
        </w:rPr>
      </w:pPr>
      <w:r>
        <w:rPr>
          <w:sz w:val="24"/>
          <w:szCs w:val="24"/>
        </w:rPr>
        <w:t>So one possibility is:</w:t>
      </w:r>
    </w:p>
    <w:p w14:paraId="5D97171A" w14:textId="77777777" w:rsidR="005B5B8F" w:rsidRDefault="005B5B8F" w:rsidP="005B5B8F">
      <w:pPr>
        <w:pStyle w:val="NoSpacing"/>
        <w:rPr>
          <w:sz w:val="24"/>
          <w:szCs w:val="24"/>
        </w:rPr>
      </w:pPr>
    </w:p>
    <w:p w14:paraId="5B291777" w14:textId="45DDD273" w:rsidR="005677FC" w:rsidRDefault="005677FC" w:rsidP="005B5B8F">
      <w:pPr>
        <w:pStyle w:val="NoSpacing"/>
        <w:rPr>
          <w:sz w:val="24"/>
          <w:szCs w:val="24"/>
        </w:rPr>
      </w:pPr>
      <w:r w:rsidRPr="002F5430">
        <w:rPr>
          <w:position w:val="-30"/>
        </w:rPr>
        <w:object w:dxaOrig="2980" w:dyaOrig="560" w14:anchorId="4E2BB4BC">
          <v:shape id="_x0000_i1043" type="#_x0000_t75" style="width:149.15pt;height:27.85pt" o:ole="">
            <v:imagedata r:id="rId32" o:title=""/>
          </v:shape>
          <o:OLEObject Type="Embed" ProgID="Equation.DSMT4" ShapeID="_x0000_i1043" DrawAspect="Content" ObjectID="_1769107131" r:id="rId33"/>
        </w:object>
      </w:r>
    </w:p>
    <w:p w14:paraId="18EDFDDD" w14:textId="77777777" w:rsidR="005677FC" w:rsidRDefault="005677FC" w:rsidP="005B5B8F">
      <w:pPr>
        <w:pStyle w:val="NoSpacing"/>
        <w:rPr>
          <w:sz w:val="24"/>
          <w:szCs w:val="24"/>
        </w:rPr>
      </w:pPr>
    </w:p>
    <w:p w14:paraId="1E05DFFE" w14:textId="2DBF4D45" w:rsidR="005677FC" w:rsidRDefault="005677FC" w:rsidP="005B5B8F">
      <w:pPr>
        <w:pStyle w:val="NoSpacing"/>
        <w:rPr>
          <w:sz w:val="24"/>
          <w:szCs w:val="24"/>
        </w:rPr>
      </w:pPr>
      <w:r>
        <w:rPr>
          <w:rFonts w:ascii="Calibri" w:hAnsi="Calibri" w:cs="Calibri"/>
          <w:sz w:val="24"/>
          <w:szCs w:val="24"/>
        </w:rPr>
        <w:t>where k´</w:t>
      </w:r>
      <w:r>
        <w:rPr>
          <w:rFonts w:ascii="Calibri" w:hAnsi="Calibri" w:cs="Calibri"/>
          <w:sz w:val="24"/>
          <w:szCs w:val="24"/>
          <w:vertAlign w:val="subscript"/>
        </w:rPr>
        <w:t>i</w:t>
      </w:r>
      <w:r>
        <w:rPr>
          <w:rFonts w:ascii="Calibri" w:hAnsi="Calibri" w:cs="Calibri"/>
          <w:sz w:val="24"/>
          <w:szCs w:val="24"/>
        </w:rPr>
        <w:t>, n´</w:t>
      </w:r>
      <w:r>
        <w:rPr>
          <w:rFonts w:ascii="Calibri" w:hAnsi="Calibri" w:cs="Calibri"/>
          <w:sz w:val="24"/>
          <w:szCs w:val="24"/>
          <w:vertAlign w:val="subscript"/>
        </w:rPr>
        <w:t>q</w:t>
      </w:r>
      <w:r>
        <w:rPr>
          <w:rFonts w:ascii="Calibri" w:hAnsi="Calibri" w:cs="Calibri"/>
          <w:sz w:val="24"/>
          <w:szCs w:val="24"/>
        </w:rPr>
        <w:t xml:space="preserve"> are crystal momentum, and crystal momentum occupation numbers at some later time, say after some collision between electrons and phonons or electrons with electrons, or phonons with phonons, etc.  </w:t>
      </w:r>
      <w:r>
        <w:rPr>
          <w:sz w:val="24"/>
          <w:szCs w:val="24"/>
        </w:rPr>
        <w:t>This would be a so-called ‘normal’ process.  But the most general possibility is:</w:t>
      </w:r>
    </w:p>
    <w:p w14:paraId="53211380" w14:textId="77777777" w:rsidR="005677FC" w:rsidRPr="00451F03" w:rsidRDefault="005677FC" w:rsidP="005B5B8F">
      <w:pPr>
        <w:pStyle w:val="NoSpacing"/>
        <w:rPr>
          <w:sz w:val="24"/>
          <w:szCs w:val="24"/>
        </w:rPr>
      </w:pPr>
    </w:p>
    <w:p w14:paraId="6F91F966" w14:textId="1CDABB86" w:rsidR="009E527B" w:rsidRDefault="005677FC">
      <w:pPr>
        <w:pStyle w:val="NoSpacing"/>
      </w:pPr>
      <w:r w:rsidRPr="009E527B">
        <w:rPr>
          <w:position w:val="-30"/>
        </w:rPr>
        <w:object w:dxaOrig="3400" w:dyaOrig="560" w14:anchorId="24864967">
          <v:shape id="_x0000_i1045" type="#_x0000_t75" style="width:170.15pt;height:27.85pt" o:ole="" filled="t" fillcolor="#cfc">
            <v:imagedata r:id="rId34" o:title=""/>
          </v:shape>
          <o:OLEObject Type="Embed" ProgID="Equation.DSMT4" ShapeID="_x0000_i1045" DrawAspect="Content" ObjectID="_1769107132" r:id="rId35"/>
        </w:object>
      </w:r>
    </w:p>
    <w:p w14:paraId="73BF11EC" w14:textId="4E19C24D" w:rsidR="00D52F7D" w:rsidRDefault="00D52F7D">
      <w:pPr>
        <w:pStyle w:val="NoSpacing"/>
        <w:rPr>
          <w:rFonts w:cstheme="minorHAnsi"/>
        </w:rPr>
      </w:pPr>
    </w:p>
    <w:p w14:paraId="4F4698B4" w14:textId="46769C12" w:rsidR="00112909" w:rsidRDefault="009E527B">
      <w:pPr>
        <w:pStyle w:val="NoSpacing"/>
        <w:rPr>
          <w:rFonts w:ascii="Calibri" w:hAnsi="Calibri" w:cs="Calibri"/>
          <w:sz w:val="24"/>
          <w:szCs w:val="24"/>
        </w:rPr>
      </w:pPr>
      <w:r>
        <w:rPr>
          <w:rFonts w:cstheme="minorHAnsi"/>
          <w:sz w:val="24"/>
          <w:szCs w:val="24"/>
        </w:rPr>
        <w:t xml:space="preserve">where </w:t>
      </w:r>
      <w:r w:rsidRPr="00DF0C69">
        <w:rPr>
          <w:rFonts w:cstheme="minorHAnsi"/>
          <w:b/>
          <w:bCs/>
          <w:sz w:val="24"/>
          <w:szCs w:val="24"/>
        </w:rPr>
        <w:t>G</w:t>
      </w:r>
      <w:r>
        <w:rPr>
          <w:rFonts w:cstheme="minorHAnsi"/>
          <w:sz w:val="24"/>
          <w:szCs w:val="24"/>
        </w:rPr>
        <w:t xml:space="preserve"> is any reciprocal lattice vector</w:t>
      </w:r>
      <w:r w:rsidR="00DF0C69">
        <w:rPr>
          <w:rFonts w:cstheme="minorHAnsi"/>
          <w:sz w:val="24"/>
          <w:szCs w:val="24"/>
        </w:rPr>
        <w:t xml:space="preserve">, since </w:t>
      </w:r>
      <w:r w:rsidR="00DF0C69" w:rsidRPr="00DF0C69">
        <w:rPr>
          <w:rFonts w:cstheme="minorHAnsi"/>
          <w:b/>
          <w:sz w:val="24"/>
          <w:szCs w:val="24"/>
        </w:rPr>
        <w:t>G</w:t>
      </w:r>
      <w:r w:rsidR="00DF0C69">
        <w:rPr>
          <w:rFonts w:ascii="Calibri" w:hAnsi="Calibri" w:cs="Calibri"/>
          <w:sz w:val="24"/>
          <w:szCs w:val="24"/>
        </w:rPr>
        <w:t>·</w:t>
      </w:r>
      <w:r w:rsidR="00DF0C69" w:rsidRPr="00DF0C69">
        <w:rPr>
          <w:rFonts w:ascii="Calibri" w:hAnsi="Calibri" w:cs="Calibri"/>
          <w:b/>
          <w:sz w:val="24"/>
          <w:szCs w:val="24"/>
        </w:rPr>
        <w:t>a</w:t>
      </w:r>
      <w:r w:rsidR="00DF0C69">
        <w:rPr>
          <w:rFonts w:ascii="Calibri" w:hAnsi="Calibri" w:cs="Calibri"/>
          <w:sz w:val="24"/>
          <w:szCs w:val="24"/>
        </w:rPr>
        <w:t xml:space="preserve"> = 2πm, for some m.  </w:t>
      </w:r>
      <w:r w:rsidR="00CC54B6">
        <w:rPr>
          <w:rFonts w:ascii="Calibri" w:hAnsi="Calibri" w:cs="Calibri"/>
          <w:sz w:val="24"/>
          <w:szCs w:val="24"/>
        </w:rPr>
        <w:t xml:space="preserve"> </w:t>
      </w:r>
      <w:r w:rsidR="005B588E">
        <w:rPr>
          <w:rFonts w:ascii="Calibri" w:hAnsi="Calibri" w:cs="Calibri"/>
          <w:sz w:val="24"/>
          <w:szCs w:val="24"/>
        </w:rPr>
        <w:t xml:space="preserve">So crystal momentum is </w:t>
      </w:r>
      <w:r w:rsidR="005B588E" w:rsidRPr="005677FC">
        <w:rPr>
          <w:rFonts w:ascii="Calibri" w:hAnsi="Calibri" w:cs="Calibri"/>
          <w:i/>
          <w:sz w:val="24"/>
          <w:szCs w:val="24"/>
        </w:rPr>
        <w:t>almost</w:t>
      </w:r>
      <w:r w:rsidR="005B588E">
        <w:rPr>
          <w:rFonts w:ascii="Calibri" w:hAnsi="Calibri" w:cs="Calibri"/>
          <w:sz w:val="24"/>
          <w:szCs w:val="24"/>
        </w:rPr>
        <w:t xml:space="preserve"> preserved during collisions between these particles – just up to a reciprocal lattice vector. </w:t>
      </w:r>
      <w:r w:rsidR="00C36E1E">
        <w:rPr>
          <w:rFonts w:ascii="Calibri" w:hAnsi="Calibri" w:cs="Calibri"/>
          <w:sz w:val="24"/>
          <w:szCs w:val="24"/>
        </w:rPr>
        <w:t xml:space="preserve"> When </w:t>
      </w:r>
      <w:r w:rsidR="00C36E1E" w:rsidRPr="00C36E1E">
        <w:rPr>
          <w:rFonts w:ascii="Calibri" w:hAnsi="Calibri" w:cs="Calibri"/>
          <w:b/>
          <w:sz w:val="24"/>
          <w:szCs w:val="24"/>
        </w:rPr>
        <w:t>G</w:t>
      </w:r>
      <w:r w:rsidR="00C36E1E">
        <w:rPr>
          <w:rFonts w:ascii="Calibri" w:hAnsi="Calibri" w:cs="Calibri"/>
          <w:sz w:val="24"/>
          <w:szCs w:val="24"/>
        </w:rPr>
        <w:t xml:space="preserve"> </w:t>
      </w:r>
      <w:r w:rsidR="00C36E1E">
        <w:rPr>
          <w:rFonts w:ascii="Cambria Math" w:hAnsi="Cambria Math" w:cs="Calibri"/>
          <w:sz w:val="24"/>
          <w:szCs w:val="24"/>
        </w:rPr>
        <w:t>≠</w:t>
      </w:r>
      <w:r w:rsidR="00C36E1E">
        <w:rPr>
          <w:rFonts w:ascii="Calibri" w:hAnsi="Calibri" w:cs="Calibri"/>
          <w:sz w:val="24"/>
          <w:szCs w:val="24"/>
        </w:rPr>
        <w:t xml:space="preserve"> 0, this is called Umklapp scattering</w:t>
      </w:r>
      <w:r w:rsidR="00112909">
        <w:rPr>
          <w:rFonts w:ascii="Calibri" w:hAnsi="Calibri" w:cs="Calibri"/>
          <w:sz w:val="24"/>
          <w:szCs w:val="24"/>
        </w:rPr>
        <w:t>, or U-process</w:t>
      </w:r>
      <w:r w:rsidR="00C36E1E">
        <w:rPr>
          <w:rFonts w:ascii="Calibri" w:hAnsi="Calibri" w:cs="Calibri"/>
          <w:sz w:val="24"/>
          <w:szCs w:val="24"/>
        </w:rPr>
        <w:t xml:space="preserve">. </w:t>
      </w:r>
      <w:r w:rsidR="005B588E">
        <w:rPr>
          <w:rFonts w:ascii="Calibri" w:hAnsi="Calibri" w:cs="Calibri"/>
          <w:sz w:val="24"/>
          <w:szCs w:val="24"/>
        </w:rPr>
        <w:t xml:space="preserve"> </w:t>
      </w:r>
      <w:r w:rsidR="00112909">
        <w:rPr>
          <w:rFonts w:ascii="Calibri" w:hAnsi="Calibri" w:cs="Calibri"/>
          <w:sz w:val="24"/>
          <w:szCs w:val="24"/>
        </w:rPr>
        <w:t xml:space="preserve">Should note that </w:t>
      </w:r>
      <w:r w:rsidR="00112909" w:rsidRPr="00112909">
        <w:rPr>
          <w:rFonts w:ascii="Calibri" w:hAnsi="Calibri" w:cs="Calibri"/>
          <w:b/>
          <w:sz w:val="24"/>
          <w:szCs w:val="24"/>
        </w:rPr>
        <w:t>k</w:t>
      </w:r>
      <w:r w:rsidR="00112909">
        <w:rPr>
          <w:rFonts w:ascii="Calibri" w:hAnsi="Calibri" w:cs="Calibri"/>
          <w:sz w:val="24"/>
          <w:szCs w:val="24"/>
        </w:rPr>
        <w:t xml:space="preserve"> and </w:t>
      </w:r>
      <w:r w:rsidR="00112909" w:rsidRPr="00112909">
        <w:rPr>
          <w:rFonts w:ascii="Calibri" w:hAnsi="Calibri" w:cs="Calibri"/>
          <w:b/>
          <w:sz w:val="24"/>
          <w:szCs w:val="24"/>
        </w:rPr>
        <w:t>q</w:t>
      </w:r>
      <w:r w:rsidR="00112909">
        <w:rPr>
          <w:rFonts w:ascii="Calibri" w:hAnsi="Calibri" w:cs="Calibri"/>
          <w:sz w:val="24"/>
          <w:szCs w:val="24"/>
        </w:rPr>
        <w:t xml:space="preserve"> </w:t>
      </w:r>
      <w:r w:rsidR="00112909">
        <w:rPr>
          <w:rFonts w:ascii="Calibri" w:hAnsi="Calibri" w:cs="Calibri"/>
          <w:sz w:val="24"/>
          <w:szCs w:val="24"/>
        </w:rPr>
        <w:lastRenderedPageBreak/>
        <w:t>are restricted to the 1</w:t>
      </w:r>
      <w:r w:rsidR="00112909" w:rsidRPr="00112909">
        <w:rPr>
          <w:rFonts w:ascii="Calibri" w:hAnsi="Calibri" w:cs="Calibri"/>
          <w:sz w:val="24"/>
          <w:szCs w:val="24"/>
          <w:vertAlign w:val="superscript"/>
        </w:rPr>
        <w:t>st</w:t>
      </w:r>
      <w:r w:rsidR="00112909">
        <w:rPr>
          <w:rFonts w:ascii="Calibri" w:hAnsi="Calibri" w:cs="Calibri"/>
          <w:sz w:val="24"/>
          <w:szCs w:val="24"/>
        </w:rPr>
        <w:t xml:space="preserve"> BZ, and </w:t>
      </w:r>
      <w:r w:rsidR="00112909" w:rsidRPr="00112909">
        <w:rPr>
          <w:rFonts w:ascii="Calibri" w:hAnsi="Calibri" w:cs="Calibri"/>
          <w:b/>
          <w:sz w:val="24"/>
          <w:szCs w:val="24"/>
        </w:rPr>
        <w:t>G</w:t>
      </w:r>
      <w:r w:rsidR="00112909">
        <w:rPr>
          <w:rFonts w:ascii="Calibri" w:hAnsi="Calibri" w:cs="Calibri"/>
          <w:sz w:val="24"/>
          <w:szCs w:val="24"/>
        </w:rPr>
        <w:t xml:space="preserve"> is the reciprocal lattice vector that makes this possible.  Here’s a picture I’m probably going to use ad infinitum.  It shows two electrons’ orange k-vectors, undergoing a collision.  They are both going rightwards.  But after the collision, we can see they actually end up going to the left (well at least it’s plausible they’re both going to the left – all that’s certain is the sum of the final k-vectors must end up at the tip of the blue arrow).  </w:t>
      </w:r>
    </w:p>
    <w:p w14:paraId="25BE5108" w14:textId="77777777" w:rsidR="00112909" w:rsidRDefault="00112909">
      <w:pPr>
        <w:pStyle w:val="NoSpacing"/>
        <w:rPr>
          <w:rFonts w:ascii="Calibri" w:hAnsi="Calibri" w:cs="Calibri"/>
          <w:sz w:val="24"/>
          <w:szCs w:val="24"/>
        </w:rPr>
      </w:pPr>
    </w:p>
    <w:p w14:paraId="14D3EDC4" w14:textId="20CD6D87" w:rsidR="00112909" w:rsidRDefault="00112909">
      <w:pPr>
        <w:pStyle w:val="NoSpacing"/>
        <w:rPr>
          <w:rFonts w:ascii="Calibri" w:hAnsi="Calibri" w:cs="Calibri"/>
          <w:sz w:val="24"/>
          <w:szCs w:val="24"/>
        </w:rPr>
      </w:pPr>
      <w:r w:rsidRPr="00112909">
        <w:rPr>
          <w:rFonts w:ascii="Calibri" w:hAnsi="Calibri" w:cs="Calibri"/>
          <w:sz w:val="24"/>
          <w:szCs w:val="24"/>
        </w:rPr>
        <w:drawing>
          <wp:inline distT="0" distB="0" distL="0" distR="0" wp14:anchorId="03EF8726" wp14:editId="0B5FB5D9">
            <wp:extent cx="2782009" cy="2509158"/>
            <wp:effectExtent l="0" t="0" r="0" b="5715"/>
            <wp:docPr id="264965671" name="Picture 1" descr="A diagram of a complex geometr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965671" name="Picture 1" descr="A diagram of a complex geometry&#10;&#10;Description automatically generated with medium confidence"/>
                    <pic:cNvPicPr/>
                  </pic:nvPicPr>
                  <pic:blipFill>
                    <a:blip r:embed="rId36"/>
                    <a:stretch>
                      <a:fillRect/>
                    </a:stretch>
                  </pic:blipFill>
                  <pic:spPr>
                    <a:xfrm>
                      <a:off x="0" y="0"/>
                      <a:ext cx="2786751" cy="2513435"/>
                    </a:xfrm>
                    <a:prstGeom prst="rect">
                      <a:avLst/>
                    </a:prstGeom>
                  </pic:spPr>
                </pic:pic>
              </a:graphicData>
            </a:graphic>
          </wp:inline>
        </w:drawing>
      </w:r>
    </w:p>
    <w:p w14:paraId="5B48A614" w14:textId="77777777" w:rsidR="00112909" w:rsidRDefault="00112909">
      <w:pPr>
        <w:pStyle w:val="NoSpacing"/>
        <w:rPr>
          <w:rFonts w:ascii="Calibri" w:hAnsi="Calibri" w:cs="Calibri"/>
          <w:sz w:val="24"/>
          <w:szCs w:val="24"/>
        </w:rPr>
      </w:pPr>
    </w:p>
    <w:p w14:paraId="4D3FF4BD" w14:textId="21552A68" w:rsidR="009E527B" w:rsidRDefault="005B588E">
      <w:pPr>
        <w:pStyle w:val="NoSpacing"/>
        <w:rPr>
          <w:rFonts w:ascii="Calibri" w:hAnsi="Calibri" w:cs="Calibri"/>
          <w:sz w:val="24"/>
          <w:szCs w:val="24"/>
        </w:rPr>
      </w:pPr>
      <w:r>
        <w:rPr>
          <w:rFonts w:ascii="Calibri" w:hAnsi="Calibri" w:cs="Calibri"/>
          <w:sz w:val="24"/>
          <w:szCs w:val="24"/>
        </w:rPr>
        <w:t xml:space="preserve">I read somewhere that during any such collision where a </w:t>
      </w:r>
      <w:r w:rsidRPr="005B588E">
        <w:rPr>
          <w:rFonts w:ascii="Calibri" w:hAnsi="Calibri" w:cs="Calibri"/>
          <w:b/>
          <w:sz w:val="24"/>
          <w:szCs w:val="24"/>
        </w:rPr>
        <w:t>G</w:t>
      </w:r>
      <w:r>
        <w:rPr>
          <w:rFonts w:ascii="Calibri" w:hAnsi="Calibri" w:cs="Calibri"/>
          <w:sz w:val="24"/>
          <w:szCs w:val="24"/>
        </w:rPr>
        <w:t xml:space="preserve"> is generated, -</w:t>
      </w:r>
      <w:r w:rsidRPr="005B588E">
        <w:rPr>
          <w:rFonts w:ascii="Calibri" w:hAnsi="Calibri" w:cs="Calibri"/>
          <w:b/>
          <w:sz w:val="24"/>
          <w:szCs w:val="24"/>
        </w:rPr>
        <w:t>G</w:t>
      </w:r>
      <w:r>
        <w:rPr>
          <w:rFonts w:ascii="Calibri" w:hAnsi="Calibri" w:cs="Calibri"/>
          <w:sz w:val="24"/>
          <w:szCs w:val="24"/>
        </w:rPr>
        <w:t xml:space="preserve"> crystal momentum gets absorbed by the entire lattice itself.  And if you were to properly include the </w:t>
      </w:r>
      <w:r w:rsidRPr="005B588E">
        <w:rPr>
          <w:rFonts w:ascii="Calibri" w:hAnsi="Calibri" w:cs="Calibri"/>
          <w:i/>
          <w:sz w:val="24"/>
          <w:szCs w:val="24"/>
        </w:rPr>
        <w:t>sliding</w:t>
      </w:r>
      <w:r>
        <w:rPr>
          <w:rFonts w:ascii="Calibri" w:hAnsi="Calibri" w:cs="Calibri"/>
          <w:sz w:val="24"/>
          <w:szCs w:val="24"/>
        </w:rPr>
        <w:t>/</w:t>
      </w:r>
      <w:r w:rsidRPr="005B588E">
        <w:rPr>
          <w:rFonts w:ascii="Calibri" w:hAnsi="Calibri" w:cs="Calibri"/>
          <w:i/>
          <w:sz w:val="24"/>
          <w:szCs w:val="24"/>
        </w:rPr>
        <w:t>translational</w:t>
      </w:r>
      <w:r>
        <w:rPr>
          <w:rFonts w:ascii="Calibri" w:hAnsi="Calibri" w:cs="Calibri"/>
          <w:sz w:val="24"/>
          <w:szCs w:val="24"/>
        </w:rPr>
        <w:t xml:space="preserve"> d.o.f. (rather than just the oscillatory d.o.f.) of the lattice, which would be described by a state with no phonon occupation numbers, then you’d find crystal momentum, overall, </w:t>
      </w:r>
      <w:r w:rsidRPr="005B588E">
        <w:rPr>
          <w:rFonts w:ascii="Calibri" w:hAnsi="Calibri" w:cs="Calibri"/>
          <w:i/>
          <w:sz w:val="24"/>
          <w:szCs w:val="24"/>
        </w:rPr>
        <w:t>is</w:t>
      </w:r>
      <w:r>
        <w:rPr>
          <w:rFonts w:ascii="Calibri" w:hAnsi="Calibri" w:cs="Calibri"/>
          <w:sz w:val="24"/>
          <w:szCs w:val="24"/>
        </w:rPr>
        <w:t xml:space="preserve"> conserved. </w:t>
      </w:r>
      <w:r w:rsidR="00B46795">
        <w:rPr>
          <w:rFonts w:ascii="Calibri" w:hAnsi="Calibri" w:cs="Calibri"/>
          <w:sz w:val="24"/>
          <w:szCs w:val="24"/>
        </w:rPr>
        <w:t xml:space="preserve"> Finally, if we added external photons or neutrons (say doing optical/acoustical scattering measurements) to our system, then ascribing the neutron and photon to the free state e</w:t>
      </w:r>
      <w:r w:rsidR="00B46795">
        <w:rPr>
          <w:rFonts w:ascii="Calibri" w:hAnsi="Calibri" w:cs="Calibri"/>
          <w:sz w:val="24"/>
          <w:szCs w:val="24"/>
          <w:vertAlign w:val="superscript"/>
        </w:rPr>
        <w:t>ip·r</w:t>
      </w:r>
      <w:r w:rsidR="00B46795">
        <w:rPr>
          <w:rFonts w:ascii="Calibri" w:hAnsi="Calibri" w:cs="Calibri"/>
          <w:sz w:val="24"/>
          <w:szCs w:val="24"/>
        </w:rPr>
        <w:t xml:space="preserve"> (where p is real momentum), and repeating our analysis, with a Hamiltonian that includes these guys (which would be of the same form, just with extra terms), we would find:</w:t>
      </w:r>
    </w:p>
    <w:p w14:paraId="41FFAFE3" w14:textId="6EA08430" w:rsidR="00B46795" w:rsidRDefault="00B46795">
      <w:pPr>
        <w:pStyle w:val="NoSpacing"/>
        <w:rPr>
          <w:rFonts w:ascii="Calibri" w:hAnsi="Calibri" w:cs="Calibri"/>
          <w:sz w:val="24"/>
          <w:szCs w:val="24"/>
        </w:rPr>
      </w:pPr>
    </w:p>
    <w:p w14:paraId="1EFC07D2" w14:textId="6F827C45" w:rsidR="00B46795" w:rsidRDefault="00B46795">
      <w:pPr>
        <w:pStyle w:val="NoSpacing"/>
        <w:rPr>
          <w:rFonts w:ascii="Calibri" w:hAnsi="Calibri" w:cs="Calibri"/>
          <w:sz w:val="24"/>
          <w:szCs w:val="24"/>
        </w:rPr>
      </w:pPr>
      <w:r w:rsidRPr="009E527B">
        <w:rPr>
          <w:position w:val="-30"/>
        </w:rPr>
        <w:object w:dxaOrig="4200" w:dyaOrig="560" w14:anchorId="45C4C9CC">
          <v:shape id="_x0000_i1040" type="#_x0000_t75" style="width:210pt;height:27.85pt" o:ole="" filled="t" fillcolor="#cfc">
            <v:imagedata r:id="rId37" o:title=""/>
          </v:shape>
          <o:OLEObject Type="Embed" ProgID="Equation.DSMT4" ShapeID="_x0000_i1040" DrawAspect="Content" ObjectID="_1769107133" r:id="rId38"/>
        </w:object>
      </w:r>
    </w:p>
    <w:p w14:paraId="17DE2550" w14:textId="77777777" w:rsidR="00B46795" w:rsidRPr="00DF0C69" w:rsidRDefault="00B46795">
      <w:pPr>
        <w:pStyle w:val="NoSpacing"/>
        <w:rPr>
          <w:rFonts w:cstheme="minorHAnsi"/>
          <w:sz w:val="24"/>
          <w:szCs w:val="24"/>
        </w:rPr>
      </w:pPr>
    </w:p>
    <w:p w14:paraId="0DBD82CD" w14:textId="77777777" w:rsidR="0008183C" w:rsidRPr="005B5B8F" w:rsidRDefault="0008183C">
      <w:pPr>
        <w:pStyle w:val="NoSpacing"/>
        <w:rPr>
          <w:rFonts w:cstheme="minorHAnsi"/>
        </w:rPr>
      </w:pPr>
    </w:p>
    <w:sectPr w:rsidR="0008183C" w:rsidRPr="005B5B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5E6"/>
    <w:rsid w:val="00023BD8"/>
    <w:rsid w:val="00027F90"/>
    <w:rsid w:val="000457A9"/>
    <w:rsid w:val="00054090"/>
    <w:rsid w:val="0006720E"/>
    <w:rsid w:val="000769AD"/>
    <w:rsid w:val="0008183C"/>
    <w:rsid w:val="00087059"/>
    <w:rsid w:val="000B13F4"/>
    <w:rsid w:val="000B26D9"/>
    <w:rsid w:val="000E0F8C"/>
    <w:rsid w:val="00100794"/>
    <w:rsid w:val="00112909"/>
    <w:rsid w:val="00125E10"/>
    <w:rsid w:val="00133166"/>
    <w:rsid w:val="0015424E"/>
    <w:rsid w:val="00166370"/>
    <w:rsid w:val="00166BA2"/>
    <w:rsid w:val="001A60C6"/>
    <w:rsid w:val="001E4E0A"/>
    <w:rsid w:val="001F0FEC"/>
    <w:rsid w:val="00215645"/>
    <w:rsid w:val="00257540"/>
    <w:rsid w:val="00275B89"/>
    <w:rsid w:val="00292249"/>
    <w:rsid w:val="002A26B3"/>
    <w:rsid w:val="003108B1"/>
    <w:rsid w:val="003426F7"/>
    <w:rsid w:val="003A68AC"/>
    <w:rsid w:val="003B2AF0"/>
    <w:rsid w:val="003F5A77"/>
    <w:rsid w:val="00423BB5"/>
    <w:rsid w:val="004349E5"/>
    <w:rsid w:val="00434A71"/>
    <w:rsid w:val="00454234"/>
    <w:rsid w:val="00457029"/>
    <w:rsid w:val="00485BCB"/>
    <w:rsid w:val="004861C6"/>
    <w:rsid w:val="0049416E"/>
    <w:rsid w:val="004965A0"/>
    <w:rsid w:val="004B39D7"/>
    <w:rsid w:val="004B4C12"/>
    <w:rsid w:val="004E0B10"/>
    <w:rsid w:val="004E5B9C"/>
    <w:rsid w:val="0051043C"/>
    <w:rsid w:val="00550A6D"/>
    <w:rsid w:val="00557232"/>
    <w:rsid w:val="005677FC"/>
    <w:rsid w:val="00581959"/>
    <w:rsid w:val="00581FDE"/>
    <w:rsid w:val="005B588E"/>
    <w:rsid w:val="005B5B8F"/>
    <w:rsid w:val="005C3B20"/>
    <w:rsid w:val="005D3013"/>
    <w:rsid w:val="006157BB"/>
    <w:rsid w:val="006657E7"/>
    <w:rsid w:val="006711A8"/>
    <w:rsid w:val="006B5CAA"/>
    <w:rsid w:val="006C7D89"/>
    <w:rsid w:val="006F2531"/>
    <w:rsid w:val="00702B8A"/>
    <w:rsid w:val="00710603"/>
    <w:rsid w:val="00715AFB"/>
    <w:rsid w:val="007452CC"/>
    <w:rsid w:val="0077574C"/>
    <w:rsid w:val="00782963"/>
    <w:rsid w:val="00783F14"/>
    <w:rsid w:val="007B4A82"/>
    <w:rsid w:val="007D35E6"/>
    <w:rsid w:val="007E55DC"/>
    <w:rsid w:val="0081419E"/>
    <w:rsid w:val="0082178F"/>
    <w:rsid w:val="00863993"/>
    <w:rsid w:val="00874286"/>
    <w:rsid w:val="00891DFD"/>
    <w:rsid w:val="008957D5"/>
    <w:rsid w:val="00896D29"/>
    <w:rsid w:val="008A39E3"/>
    <w:rsid w:val="008A70E9"/>
    <w:rsid w:val="008B73E7"/>
    <w:rsid w:val="008C7F6D"/>
    <w:rsid w:val="008D0E8D"/>
    <w:rsid w:val="008F3676"/>
    <w:rsid w:val="008F38EE"/>
    <w:rsid w:val="008F3C3F"/>
    <w:rsid w:val="008F4027"/>
    <w:rsid w:val="0090277C"/>
    <w:rsid w:val="00903F6B"/>
    <w:rsid w:val="00953620"/>
    <w:rsid w:val="009674DC"/>
    <w:rsid w:val="009D5095"/>
    <w:rsid w:val="009E527B"/>
    <w:rsid w:val="00A02193"/>
    <w:rsid w:val="00A1470E"/>
    <w:rsid w:val="00A53404"/>
    <w:rsid w:val="00A92EBE"/>
    <w:rsid w:val="00AB4171"/>
    <w:rsid w:val="00B46795"/>
    <w:rsid w:val="00B55D1D"/>
    <w:rsid w:val="00BB0FC1"/>
    <w:rsid w:val="00BB407A"/>
    <w:rsid w:val="00BC28D8"/>
    <w:rsid w:val="00C36E1E"/>
    <w:rsid w:val="00C411CF"/>
    <w:rsid w:val="00C47D6D"/>
    <w:rsid w:val="00CA3EBF"/>
    <w:rsid w:val="00CB4447"/>
    <w:rsid w:val="00CC54B6"/>
    <w:rsid w:val="00CC609E"/>
    <w:rsid w:val="00CE74FA"/>
    <w:rsid w:val="00D03662"/>
    <w:rsid w:val="00D06943"/>
    <w:rsid w:val="00D37BBC"/>
    <w:rsid w:val="00D52F7D"/>
    <w:rsid w:val="00D65E0C"/>
    <w:rsid w:val="00D676AB"/>
    <w:rsid w:val="00D91FAD"/>
    <w:rsid w:val="00DB60A3"/>
    <w:rsid w:val="00DD35B0"/>
    <w:rsid w:val="00DF0C69"/>
    <w:rsid w:val="00E00322"/>
    <w:rsid w:val="00E01B54"/>
    <w:rsid w:val="00E30502"/>
    <w:rsid w:val="00E47C38"/>
    <w:rsid w:val="00E74C54"/>
    <w:rsid w:val="00EA5CF0"/>
    <w:rsid w:val="00EB1211"/>
    <w:rsid w:val="00F34ED9"/>
    <w:rsid w:val="00F60EA0"/>
    <w:rsid w:val="00F675CA"/>
    <w:rsid w:val="00F70ED3"/>
    <w:rsid w:val="00FA77CE"/>
    <w:rsid w:val="00FD47FF"/>
    <w:rsid w:val="00FE3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8D8A6"/>
  <w15:chartTrackingRefBased/>
  <w15:docId w15:val="{208C1ACC-0949-4B0D-8892-686AC0D3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0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7029"/>
    <w:pPr>
      <w:spacing w:after="0" w:line="240" w:lineRule="auto"/>
    </w:pPr>
  </w:style>
  <w:style w:type="character" w:styleId="CommentReference">
    <w:name w:val="annotation reference"/>
    <w:rsid w:val="00891DF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23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fontTable" Target="fontTable.xml"/><Relationship Id="rId21" Type="http://schemas.openxmlformats.org/officeDocument/2006/relationships/oleObject" Target="embeddings/oleObject9.bin"/><Relationship Id="rId34" Type="http://schemas.openxmlformats.org/officeDocument/2006/relationships/image" Target="media/image16.wmf"/><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oleObject" Target="embeddings/oleObject17.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theme" Target="theme/theme1.xml"/><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png"/><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8" Type="http://schemas.openxmlformats.org/officeDocument/2006/relationships/image" Target="media/image3.wmf"/><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1139</TotalTime>
  <Pages>5</Pages>
  <Words>744</Words>
  <Characters>4245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Douglas</dc:creator>
  <cp:keywords/>
  <dc:description/>
  <cp:lastModifiedBy>Kennard, Shauna</cp:lastModifiedBy>
  <cp:revision>78</cp:revision>
  <dcterms:created xsi:type="dcterms:W3CDTF">2019-08-06T00:12:00Z</dcterms:created>
  <dcterms:modified xsi:type="dcterms:W3CDTF">2024-02-11T02:52:00Z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