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5613" w14:textId="24C92B9D" w:rsidR="00854A16" w:rsidRPr="00BD3AF7" w:rsidRDefault="00337827" w:rsidP="00854A16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 w:rsidRPr="00BD3AF7">
        <w:rPr>
          <w:rFonts w:ascii="Arial" w:hAnsi="Arial" w:cs="Arial"/>
          <w:b/>
          <w:color w:val="000080"/>
          <w:sz w:val="40"/>
          <w:szCs w:val="40"/>
          <w:u w:val="single"/>
        </w:rPr>
        <w:t xml:space="preserve">Quantum </w:t>
      </w:r>
      <w:r w:rsidR="00630711" w:rsidRPr="00BD3AF7">
        <w:rPr>
          <w:rFonts w:ascii="Arial" w:hAnsi="Arial" w:cs="Arial"/>
          <w:b/>
          <w:color w:val="000080"/>
          <w:sz w:val="40"/>
          <w:szCs w:val="40"/>
          <w:u w:val="single"/>
        </w:rPr>
        <w:t xml:space="preserve">Mean Field </w:t>
      </w:r>
      <w:r w:rsidR="005007F1" w:rsidRPr="00BD3AF7">
        <w:rPr>
          <w:rFonts w:ascii="Arial" w:hAnsi="Arial" w:cs="Arial"/>
          <w:b/>
          <w:color w:val="000080"/>
          <w:sz w:val="40"/>
          <w:szCs w:val="40"/>
          <w:u w:val="single"/>
        </w:rPr>
        <w:t>Theory</w:t>
      </w:r>
    </w:p>
    <w:p w14:paraId="0BE2FFCE" w14:textId="77777777" w:rsidR="00854A16" w:rsidRDefault="00854A16" w:rsidP="00630711">
      <w:pPr>
        <w:rPr>
          <w:rFonts w:ascii="Book Antiqua" w:hAnsi="Book Antiqua"/>
        </w:rPr>
      </w:pPr>
    </w:p>
    <w:p w14:paraId="1A3B83CE" w14:textId="4AE158D8" w:rsidR="005542D1" w:rsidRDefault="005542D1" w:rsidP="00CA77E7">
      <w:pPr>
        <w:rPr>
          <w:rFonts w:ascii="Calibri" w:hAnsi="Calibri" w:cs="Calibri"/>
        </w:rPr>
      </w:pPr>
    </w:p>
    <w:p w14:paraId="12E35291" w14:textId="77777777" w:rsidR="002E2FF3" w:rsidRPr="00E61A58" w:rsidRDefault="002E2FF3" w:rsidP="002E2FF3">
      <w:pPr>
        <w:rPr>
          <w:rFonts w:asciiTheme="minorHAnsi" w:hAnsiTheme="minorHAnsi" w:cstheme="minorHAnsi"/>
        </w:rPr>
      </w:pPr>
      <w:r w:rsidRPr="00E61A58">
        <w:rPr>
          <w:rFonts w:asciiTheme="minorHAnsi" w:hAnsiTheme="minorHAnsi" w:cstheme="minorHAnsi"/>
        </w:rPr>
        <w:t>Now we’ll proceed to a more advanced model.</w:t>
      </w:r>
      <w:r>
        <w:rPr>
          <w:rFonts w:asciiTheme="minorHAnsi" w:hAnsiTheme="minorHAnsi" w:cstheme="minorHAnsi"/>
        </w:rPr>
        <w:t xml:space="preserve">  </w:t>
      </w:r>
    </w:p>
    <w:p w14:paraId="35E32EB6" w14:textId="77777777" w:rsidR="002E2FF3" w:rsidRDefault="002E2FF3" w:rsidP="002E2FF3">
      <w:pPr>
        <w:rPr>
          <w:rFonts w:ascii="Calibri" w:hAnsi="Calibri" w:cs="Calibri"/>
          <w:color w:val="000080"/>
        </w:rPr>
      </w:pPr>
    </w:p>
    <w:p w14:paraId="6783D222" w14:textId="77777777" w:rsidR="002E2FF3" w:rsidRPr="00B66210" w:rsidRDefault="002E2FF3" w:rsidP="002E2FF3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Classical </w:t>
      </w:r>
      <w:r w:rsidRPr="00B66210">
        <w:rPr>
          <w:rFonts w:ascii="Calibri" w:hAnsi="Calibri" w:cs="Calibri"/>
          <w:b/>
          <w:sz w:val="32"/>
          <w:szCs w:val="32"/>
        </w:rPr>
        <w:t>Heisenberg model of vector interacting spins</w:t>
      </w:r>
    </w:p>
    <w:p w14:paraId="47215045" w14:textId="77777777" w:rsidR="002E2FF3" w:rsidRDefault="002E2FF3" w:rsidP="002E2FF3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 xml:space="preserve">We want to study the </w:t>
      </w:r>
      <w:r>
        <w:rPr>
          <w:rFonts w:ascii="Calibri" w:hAnsi="Calibri" w:cs="Calibri"/>
        </w:rPr>
        <w:t>classical</w:t>
      </w:r>
      <w:r w:rsidRPr="00B66210">
        <w:rPr>
          <w:rFonts w:ascii="Calibri" w:hAnsi="Calibri" w:cs="Calibri"/>
        </w:rPr>
        <w:t xml:space="preserve"> </w:t>
      </w:r>
      <w:r w:rsidRPr="00B66210">
        <w:rPr>
          <w:rFonts w:ascii="Calibri" w:hAnsi="Calibri" w:cs="Calibri"/>
          <w:i/>
        </w:rPr>
        <w:t>Heisenberg</w:t>
      </w:r>
      <w:r w:rsidRPr="00B66210">
        <w:rPr>
          <w:rFonts w:ascii="Calibri" w:hAnsi="Calibri" w:cs="Calibri"/>
        </w:rPr>
        <w:t xml:space="preserve"> model.  Previously, we were studying the Ising model, which simplified the interactions between spins so that only the S</w:t>
      </w:r>
      <w:r w:rsidRPr="00B66210">
        <w:rPr>
          <w:rFonts w:ascii="Calibri" w:hAnsi="Calibri" w:cs="Calibri"/>
          <w:vertAlign w:val="subscript"/>
        </w:rPr>
        <w:t>Z</w:t>
      </w:r>
      <w:r w:rsidRPr="00B66210">
        <w:rPr>
          <w:rFonts w:ascii="Calibri" w:hAnsi="Calibri" w:cs="Calibri"/>
        </w:rPr>
        <w:t xml:space="preserve">’s were coupled.  </w:t>
      </w:r>
      <w:r>
        <w:rPr>
          <w:rFonts w:ascii="Calibri" w:hAnsi="Calibri" w:cs="Calibri"/>
        </w:rPr>
        <w:t>But now we’ll let the coupling take place between any two orientations of spins.  So our H is:</w:t>
      </w:r>
    </w:p>
    <w:p w14:paraId="641152D0" w14:textId="77777777" w:rsidR="002E2FF3" w:rsidRPr="00B66210" w:rsidRDefault="002E2FF3" w:rsidP="002E2FF3">
      <w:pPr>
        <w:rPr>
          <w:rFonts w:ascii="Calibri" w:hAnsi="Calibri" w:cs="Calibri"/>
        </w:rPr>
      </w:pPr>
    </w:p>
    <w:p w14:paraId="07A2D70C" w14:textId="77777777" w:rsidR="002E2FF3" w:rsidRPr="00B66210" w:rsidRDefault="002E2FF3" w:rsidP="002E2FF3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3000" w:dyaOrig="680" w14:anchorId="5F449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36pt" o:ole="" fillcolor="#cfc">
            <v:imagedata r:id="rId7" o:title=""/>
          </v:shape>
          <o:OLEObject Type="Embed" ProgID="Equation.DSMT4" ShapeID="_x0000_i1025" DrawAspect="Content" ObjectID="_1733990585" r:id="rId8"/>
        </w:object>
      </w:r>
    </w:p>
    <w:p w14:paraId="0D20A6E7" w14:textId="77777777" w:rsidR="002E2FF3" w:rsidRPr="00B66210" w:rsidRDefault="002E2FF3" w:rsidP="002E2FF3">
      <w:pPr>
        <w:rPr>
          <w:rFonts w:ascii="Calibri" w:hAnsi="Calibri" w:cs="Calibri"/>
        </w:rPr>
      </w:pPr>
    </w:p>
    <w:p w14:paraId="38AFA098" w14:textId="21CF4562" w:rsidR="002E2FF3" w:rsidRPr="00B66210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But instead of </w:t>
      </w:r>
      <w:r w:rsidRPr="006C6C34">
        <w:rPr>
          <w:rFonts w:ascii="Calibri" w:hAnsi="Calibri" w:cs="Calibri"/>
          <w:b/>
        </w:rPr>
        <w:t>S</w:t>
      </w:r>
      <w:r>
        <w:rPr>
          <w:rFonts w:ascii="Calibri" w:hAnsi="Calibri" w:cs="Calibri"/>
        </w:rPr>
        <w:t xml:space="preserve"> being an operator, we’ll make </w:t>
      </w:r>
      <w:r w:rsidRPr="00B71F00">
        <w:rPr>
          <w:rFonts w:ascii="Calibri" w:hAnsi="Calibri" w:cs="Calibri"/>
          <w:b/>
        </w:rPr>
        <w:t>S</w:t>
      </w:r>
      <w:r>
        <w:rPr>
          <w:rFonts w:ascii="Calibri" w:hAnsi="Calibri" w:cs="Calibri"/>
        </w:rPr>
        <w:t xml:space="preserve"> is a </w:t>
      </w:r>
      <w:r w:rsidRPr="00B71F00">
        <w:rPr>
          <w:rFonts w:ascii="Calibri" w:hAnsi="Calibri" w:cs="Calibri"/>
          <w:i/>
        </w:rPr>
        <w:t>classical</w:t>
      </w:r>
      <w:r>
        <w:rPr>
          <w:rFonts w:ascii="Calibri" w:hAnsi="Calibri" w:cs="Calibri"/>
        </w:rPr>
        <w:t xml:space="preserve"> spin vector of unit magnitude, which can point in any direction.  </w:t>
      </w:r>
      <w:r w:rsidR="00E02F39">
        <w:rPr>
          <w:rFonts w:ascii="Calibri" w:hAnsi="Calibri" w:cs="Calibri"/>
        </w:rPr>
        <w:t>We’ll presume our spins can rotate in n</w:t>
      </w:r>
      <w:r w:rsidR="0035481B">
        <w:rPr>
          <w:rFonts w:ascii="Calibri" w:hAnsi="Calibri" w:cs="Calibri"/>
        </w:rPr>
        <w:t xml:space="preserve"> </w:t>
      </w:r>
      <w:r w:rsidR="00E02F39">
        <w:rPr>
          <w:rFonts w:ascii="Calibri" w:hAnsi="Calibri" w:cs="Calibri"/>
        </w:rPr>
        <w:t xml:space="preserve"> spatial dimensions, but exist on a lattice of d dimensions (for instance, we could have a set of n = 3 component vector spins all lined up on a straight line, i.e., a d = 1 dimensional lattice).  </w:t>
      </w:r>
      <w:r>
        <w:rPr>
          <w:rFonts w:ascii="Calibri" w:hAnsi="Calibri" w:cs="Calibri"/>
        </w:rPr>
        <w:t>So this is a semi-classical approximation to the quantum Heisenberg model.  Our Z would be:</w:t>
      </w:r>
    </w:p>
    <w:p w14:paraId="44B0B54B" w14:textId="77777777" w:rsidR="002E2FF3" w:rsidRPr="00B66210" w:rsidRDefault="002E2FF3" w:rsidP="002E2FF3">
      <w:pPr>
        <w:rPr>
          <w:rFonts w:ascii="Calibri" w:hAnsi="Calibri" w:cs="Calibri"/>
        </w:rPr>
      </w:pPr>
    </w:p>
    <w:p w14:paraId="4A27E26D" w14:textId="3FEA149D" w:rsidR="002E2FF3" w:rsidRPr="00B66210" w:rsidRDefault="0035481B" w:rsidP="002E2FF3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2"/>
        </w:rPr>
        <w:object w:dxaOrig="4520" w:dyaOrig="760" w14:anchorId="6495D7F0">
          <v:shape id="_x0000_i1026" type="#_x0000_t75" style="width:235pt;height:37.5pt" o:ole="" fillcolor="#cfc">
            <v:imagedata r:id="rId9" o:title=""/>
          </v:shape>
          <o:OLEObject Type="Embed" ProgID="Equation.DSMT4" ShapeID="_x0000_i1026" DrawAspect="Content" ObjectID="_1733990586" r:id="rId10"/>
        </w:object>
      </w:r>
    </w:p>
    <w:p w14:paraId="772643D0" w14:textId="77777777" w:rsidR="002E2FF3" w:rsidRPr="00B66210" w:rsidRDefault="002E2FF3" w:rsidP="002E2FF3">
      <w:pPr>
        <w:rPr>
          <w:rFonts w:ascii="Calibri" w:hAnsi="Calibri" w:cs="Calibri"/>
        </w:rPr>
      </w:pPr>
    </w:p>
    <w:p w14:paraId="12048910" w14:textId="0C34A1FA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where we integrate each S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</w:rPr>
        <w:t xml:space="preserve"> over its d.o.f, i.e. the solid angle </w:t>
      </w:r>
      <w:r w:rsidR="0035481B">
        <w:rPr>
          <w:rFonts w:ascii="Calibri" w:hAnsi="Calibri" w:cs="Calibri"/>
        </w:rPr>
        <w:t xml:space="preserve">differential </w:t>
      </w:r>
      <w:r w:rsidR="00D70C1D">
        <w:rPr>
          <w:rFonts w:ascii="Calibri" w:hAnsi="Calibri" w:cs="Calibri"/>
        </w:rPr>
        <w:t>d</w:t>
      </w:r>
      <w:r w:rsidR="0035481B">
        <w:rPr>
          <w:rFonts w:ascii="Calibri" w:hAnsi="Calibri" w:cs="Calibri"/>
          <w:vertAlign w:val="superscript"/>
        </w:rPr>
        <w:t>n</w:t>
      </w:r>
      <w:r w:rsidR="00D70C1D"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>Ω</w:t>
      </w:r>
      <w:r w:rsidR="00D70C1D">
        <w:rPr>
          <w:rFonts w:ascii="Calibri" w:hAnsi="Calibri" w:cs="Calibri"/>
        </w:rPr>
        <w:t>, which is dφ in 2D, dφd(cosθ) in 3D, dφd(cosθ</w:t>
      </w:r>
      <w:r w:rsidR="00D70C1D">
        <w:rPr>
          <w:rFonts w:ascii="Calibri" w:hAnsi="Calibri" w:cs="Calibri"/>
          <w:vertAlign w:val="subscript"/>
        </w:rPr>
        <w:t>1</w:t>
      </w:r>
      <w:r w:rsidR="00D70C1D">
        <w:rPr>
          <w:rFonts w:ascii="Calibri" w:hAnsi="Calibri" w:cs="Calibri"/>
        </w:rPr>
        <w:t>)dφ(dcosθ</w:t>
      </w:r>
      <w:r w:rsidR="00D70C1D">
        <w:rPr>
          <w:rFonts w:ascii="Calibri" w:hAnsi="Calibri" w:cs="Calibri"/>
          <w:vertAlign w:val="subscript"/>
        </w:rPr>
        <w:t>2</w:t>
      </w:r>
      <w:r w:rsidR="00D70C1D">
        <w:rPr>
          <w:rFonts w:ascii="Calibri" w:hAnsi="Calibri" w:cs="Calibri"/>
        </w:rPr>
        <w:t xml:space="preserve">) in 4D, etc.  </w:t>
      </w:r>
      <w:r>
        <w:rPr>
          <w:rFonts w:ascii="Calibri" w:hAnsi="Calibri" w:cs="Calibri"/>
        </w:rPr>
        <w:t>(can see the Stat Mech folder</w:t>
      </w:r>
      <w:r w:rsidR="00D70C1D">
        <w:rPr>
          <w:rFonts w:ascii="Calibri" w:hAnsi="Calibri" w:cs="Calibri"/>
        </w:rPr>
        <w:t xml:space="preserve"> / </w:t>
      </w:r>
      <w:r>
        <w:rPr>
          <w:rFonts w:ascii="Calibri" w:hAnsi="Calibri" w:cs="Calibri"/>
        </w:rPr>
        <w:t>Classical Paramagnet file on why d.o.f. is</w:t>
      </w:r>
      <w:r w:rsidR="00D70C1D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D70C1D">
        <w:rPr>
          <w:rFonts w:ascii="Calibri" w:hAnsi="Calibri" w:cs="Calibri"/>
        </w:rPr>
        <w:t xml:space="preserve">e.g., </w:t>
      </w:r>
      <w:r>
        <w:rPr>
          <w:rFonts w:ascii="Calibri" w:hAnsi="Calibri" w:cs="Calibri"/>
        </w:rPr>
        <w:t>dΩ</w:t>
      </w:r>
      <w:r w:rsidR="00D70C1D">
        <w:rPr>
          <w:rFonts w:ascii="Calibri" w:hAnsi="Calibri" w:cs="Calibri"/>
        </w:rPr>
        <w:t xml:space="preserve"> = dφd(cosθ)</w:t>
      </w:r>
      <w:r>
        <w:rPr>
          <w:rFonts w:ascii="Calibri" w:hAnsi="Calibri" w:cs="Calibri"/>
        </w:rPr>
        <w:t xml:space="preserve"> instead of dφdθ.  And of course </w:t>
      </w:r>
      <w:r w:rsidRPr="00B66210">
        <w:rPr>
          <w:rFonts w:ascii="Calibri" w:hAnsi="Calibri" w:cs="Calibri"/>
        </w:rPr>
        <w:t>we’ve subsumed the β appearing in Z into the coupling constant</w:t>
      </w:r>
      <w:r w:rsidR="00D70C1D">
        <w:rPr>
          <w:rFonts w:ascii="Calibri" w:hAnsi="Calibri" w:cs="Calibri"/>
        </w:rPr>
        <w:t>s</w:t>
      </w:r>
      <w:r w:rsidRPr="00B66210">
        <w:rPr>
          <w:rFonts w:ascii="Calibri" w:hAnsi="Calibri" w:cs="Calibri"/>
        </w:rPr>
        <w:t xml:space="preserve">, J, and </w:t>
      </w:r>
      <w:r>
        <w:rPr>
          <w:rFonts w:ascii="Calibri" w:hAnsi="Calibri" w:cs="Calibri"/>
        </w:rPr>
        <w:t>h:</w:t>
      </w:r>
      <w:r w:rsidRPr="00B66210">
        <w:rPr>
          <w:rFonts w:ascii="Calibri" w:hAnsi="Calibri" w:cs="Calibri"/>
        </w:rPr>
        <w:t xml:space="preserve">  </w:t>
      </w:r>
    </w:p>
    <w:p w14:paraId="530AE016" w14:textId="77777777" w:rsidR="002E2FF3" w:rsidRDefault="002E2FF3" w:rsidP="002E2FF3">
      <w:pPr>
        <w:rPr>
          <w:rFonts w:ascii="Calibri" w:hAnsi="Calibri" w:cs="Calibri"/>
        </w:rPr>
      </w:pPr>
    </w:p>
    <w:p w14:paraId="63438B73" w14:textId="77777777" w:rsidR="002E2FF3" w:rsidRDefault="002E2FF3" w:rsidP="002E2FF3">
      <w:pPr>
        <w:rPr>
          <w:rFonts w:ascii="Calibri" w:hAnsi="Calibri" w:cs="Calibri"/>
        </w:rPr>
      </w:pPr>
      <w:r w:rsidRPr="00CD3E70">
        <w:rPr>
          <w:rFonts w:ascii="Calibri" w:hAnsi="Calibri" w:cs="Calibri"/>
          <w:position w:val="-28"/>
        </w:rPr>
        <w:object w:dxaOrig="820" w:dyaOrig="680" w14:anchorId="638A0B92">
          <v:shape id="_x0000_i1027" type="#_x0000_t75" style="width:42pt;height:36pt" o:ole="">
            <v:imagedata r:id="rId11" o:title=""/>
          </v:shape>
          <o:OLEObject Type="Embed" ProgID="Equation.DSMT4" ShapeID="_x0000_i1027" DrawAspect="Content" ObjectID="_1733990587" r:id="rId12"/>
        </w:object>
      </w:r>
    </w:p>
    <w:p w14:paraId="3149A45A" w14:textId="77777777" w:rsidR="002E2FF3" w:rsidRPr="00B66210" w:rsidRDefault="002E2FF3" w:rsidP="002E2FF3">
      <w:pPr>
        <w:rPr>
          <w:rFonts w:ascii="Calibri" w:hAnsi="Calibri" w:cs="Calibri"/>
          <w:color w:val="0000FF"/>
        </w:rPr>
      </w:pPr>
    </w:p>
    <w:p w14:paraId="7132E7E9" w14:textId="77777777" w:rsidR="002E2FF3" w:rsidRPr="00B66210" w:rsidRDefault="002E2FF3" w:rsidP="002E2FF3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Writing as a functional integral</w:t>
      </w:r>
    </w:p>
    <w:p w14:paraId="48F7BFF8" w14:textId="29ACF231" w:rsidR="002E2FF3" w:rsidRPr="00B66210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see if we can cast this as a functional integral.  I’m assuming the Hubbard-Stratonovich identity will straight-forwardly generalize to </w:t>
      </w:r>
      <w:r w:rsidR="00E02F39">
        <w:rPr>
          <w:rFonts w:ascii="Calibri" w:hAnsi="Calibri" w:cs="Calibri"/>
        </w:rPr>
        <w:t>n components</w:t>
      </w:r>
      <w:r>
        <w:rPr>
          <w:rFonts w:ascii="Calibri" w:hAnsi="Calibri" w:cs="Calibri"/>
        </w:rPr>
        <w:t xml:space="preserve"> for us at the moment):</w:t>
      </w:r>
    </w:p>
    <w:p w14:paraId="638C5D57" w14:textId="77777777" w:rsidR="002E2FF3" w:rsidRPr="00B66210" w:rsidRDefault="002E2FF3" w:rsidP="002E2FF3">
      <w:pPr>
        <w:rPr>
          <w:rFonts w:ascii="Calibri" w:hAnsi="Calibri" w:cs="Calibri"/>
        </w:rPr>
      </w:pPr>
    </w:p>
    <w:p w14:paraId="1AE5C10D" w14:textId="5F71DF2B" w:rsidR="002E2FF3" w:rsidRDefault="005927CB" w:rsidP="002E2FF3">
      <w:pPr>
        <w:pStyle w:val="NoSpacing"/>
        <w:rPr>
          <w:rFonts w:ascii="Calibri" w:hAnsi="Calibri" w:cs="Calibri"/>
        </w:rPr>
      </w:pPr>
      <w:r w:rsidRPr="0037681B">
        <w:rPr>
          <w:rFonts w:ascii="Calibri" w:hAnsi="Calibri" w:cs="Calibri"/>
          <w:position w:val="-32"/>
        </w:rPr>
        <w:object w:dxaOrig="7380" w:dyaOrig="780" w14:anchorId="41EAC3C5">
          <v:shape id="_x0000_i1028" type="#_x0000_t75" style="width:372pt;height:42pt" o:ole="" o:bordertopcolor="aqua" o:borderleftcolor="aqua" o:borderbottomcolor="aqua" o:borderrightcolor="aqua" fillcolor="#cfc">
            <v:imagedata r:id="rId13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28" DrawAspect="Content" ObjectID="_1733990588" r:id="rId14"/>
        </w:object>
      </w:r>
    </w:p>
    <w:p w14:paraId="7B2BDF85" w14:textId="77777777" w:rsidR="002E2FF3" w:rsidRDefault="002E2FF3" w:rsidP="002E2FF3">
      <w:pPr>
        <w:pStyle w:val="NoSpacing"/>
        <w:rPr>
          <w:rFonts w:ascii="Calibri" w:hAnsi="Calibri" w:cs="Calibri"/>
        </w:rPr>
      </w:pPr>
    </w:p>
    <w:p w14:paraId="5D2ADC50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If so then, we can write, ignoring the prefactor, which should make negligible contribution to the free energy in the large N limit,</w:t>
      </w:r>
    </w:p>
    <w:p w14:paraId="5052D196" w14:textId="77777777" w:rsidR="002E2FF3" w:rsidRPr="00B66210" w:rsidRDefault="002E2FF3" w:rsidP="002E2FF3">
      <w:pPr>
        <w:rPr>
          <w:rFonts w:ascii="Calibri" w:hAnsi="Calibri" w:cs="Calibri"/>
        </w:rPr>
      </w:pPr>
    </w:p>
    <w:p w14:paraId="143F503F" w14:textId="306DB0E1" w:rsidR="002E2FF3" w:rsidRDefault="0035481B" w:rsidP="002E2FF3">
      <w:pPr>
        <w:rPr>
          <w:rFonts w:ascii="Calibri" w:hAnsi="Calibri" w:cs="Calibri"/>
        </w:rPr>
      </w:pPr>
      <w:r w:rsidRPr="0035481B">
        <w:rPr>
          <w:rFonts w:ascii="Calibri" w:hAnsi="Calibri" w:cs="Calibri"/>
          <w:position w:val="-200"/>
        </w:rPr>
        <w:object w:dxaOrig="7420" w:dyaOrig="4060" w14:anchorId="66652D56">
          <v:shape id="_x0000_i1029" type="#_x0000_t75" style="width:374pt;height:203pt" o:ole="">
            <v:imagedata r:id="rId15" o:title=""/>
          </v:shape>
          <o:OLEObject Type="Embed" ProgID="Equation.DSMT4" ShapeID="_x0000_i1029" DrawAspect="Content" ObjectID="_1733990589" r:id="rId16"/>
        </w:object>
      </w:r>
    </w:p>
    <w:p w14:paraId="411FB1D2" w14:textId="77F59682" w:rsidR="00694806" w:rsidRDefault="00694806" w:rsidP="002E2FF3">
      <w:pPr>
        <w:rPr>
          <w:rFonts w:ascii="Calibri" w:hAnsi="Calibri" w:cs="Calibri"/>
        </w:rPr>
      </w:pPr>
    </w:p>
    <w:p w14:paraId="5E9D3E21" w14:textId="77777777" w:rsidR="0035481B" w:rsidRDefault="0035481B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Let’s define the spin sum/integral,</w:t>
      </w:r>
    </w:p>
    <w:p w14:paraId="3C17291A" w14:textId="77777777" w:rsidR="0035481B" w:rsidRDefault="0035481B" w:rsidP="002E2FF3">
      <w:pPr>
        <w:rPr>
          <w:rFonts w:ascii="Calibri" w:hAnsi="Calibri" w:cs="Calibri"/>
        </w:rPr>
      </w:pPr>
    </w:p>
    <w:p w14:paraId="4CDB6098" w14:textId="553E1D0D" w:rsidR="0035481B" w:rsidRDefault="00105D43" w:rsidP="002E2FF3">
      <w:pPr>
        <w:rPr>
          <w:rFonts w:ascii="Calibri" w:hAnsi="Calibri" w:cs="Calibri"/>
        </w:rPr>
      </w:pPr>
      <w:r w:rsidRPr="0035481B">
        <w:rPr>
          <w:rFonts w:ascii="Calibri" w:hAnsi="Calibri" w:cs="Calibri"/>
          <w:position w:val="-32"/>
        </w:rPr>
        <w:object w:dxaOrig="1900" w:dyaOrig="760" w14:anchorId="6B9A9692">
          <v:shape id="_x0000_i1030" type="#_x0000_t75" style="width:96pt;height:38pt" o:ole="">
            <v:imagedata r:id="rId17" o:title=""/>
          </v:shape>
          <o:OLEObject Type="Embed" ProgID="Equation.DSMT4" ShapeID="_x0000_i1030" DrawAspect="Content" ObjectID="_1733990590" r:id="rId18"/>
        </w:object>
      </w:r>
    </w:p>
    <w:p w14:paraId="2F4CCAE4" w14:textId="77777777" w:rsidR="0035481B" w:rsidRDefault="0035481B" w:rsidP="002E2FF3">
      <w:pPr>
        <w:rPr>
          <w:rFonts w:ascii="Calibri" w:hAnsi="Calibri" w:cs="Calibri"/>
        </w:rPr>
      </w:pPr>
    </w:p>
    <w:p w14:paraId="7F753170" w14:textId="1EDE4246" w:rsidR="002662A9" w:rsidRDefault="0035481B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35481B">
        <w:rPr>
          <w:rFonts w:ascii="Calibri" w:hAnsi="Calibri" w:cs="Calibri"/>
          <w:b/>
        </w:rPr>
        <w:t>S</w:t>
      </w:r>
      <w:r>
        <w:rPr>
          <w:rFonts w:ascii="Calibri" w:hAnsi="Calibri" w:cs="Calibri"/>
        </w:rPr>
        <w:t xml:space="preserve"> is the thing being integrated over the unit n-sphere.  </w:t>
      </w:r>
      <w:r w:rsidR="002662A9">
        <w:rPr>
          <w:rFonts w:ascii="Calibri" w:hAnsi="Calibri" w:cs="Calibri"/>
        </w:rPr>
        <w:t xml:space="preserve">This </w:t>
      </w:r>
      <w:r w:rsidR="002662A9" w:rsidRPr="00B66210">
        <w:rPr>
          <w:rFonts w:ascii="Calibri" w:hAnsi="Calibri" w:cs="Calibri"/>
        </w:rPr>
        <w:t>can be done</w:t>
      </w:r>
      <w:r w:rsidR="002662A9">
        <w:rPr>
          <w:rFonts w:ascii="Calibri" w:hAnsi="Calibri" w:cs="Calibri"/>
        </w:rPr>
        <w:t xml:space="preserve"> in certain circumstances … n = 3 is easy.  n </w:t>
      </w:r>
      <w:r w:rsidR="002662A9">
        <w:rPr>
          <w:rFonts w:ascii="Cambria Math" w:hAnsi="Cambria Math" w:cs="Calibri"/>
        </w:rPr>
        <w:t>≠</w:t>
      </w:r>
      <w:r w:rsidR="002662A9">
        <w:rPr>
          <w:rFonts w:ascii="Calibri" w:hAnsi="Calibri" w:cs="Calibri"/>
        </w:rPr>
        <w:t xml:space="preserve"> 3 isn’t so easy.  For instance,</w:t>
      </w:r>
    </w:p>
    <w:p w14:paraId="07658311" w14:textId="4A401C4D" w:rsidR="002662A9" w:rsidRDefault="002662A9" w:rsidP="002E2FF3">
      <w:pPr>
        <w:rPr>
          <w:rFonts w:ascii="Calibri" w:hAnsi="Calibri" w:cs="Calibri"/>
        </w:rPr>
      </w:pPr>
    </w:p>
    <w:p w14:paraId="188AA266" w14:textId="3FD31A51" w:rsidR="002662A9" w:rsidRDefault="00E76884" w:rsidP="002E2FF3">
      <w:pPr>
        <w:rPr>
          <w:rFonts w:ascii="Calibri" w:hAnsi="Calibri" w:cs="Calibri"/>
        </w:rPr>
      </w:pPr>
      <w:r w:rsidRPr="00E76884">
        <w:rPr>
          <w:rFonts w:ascii="Calibri" w:hAnsi="Calibri" w:cs="Calibri"/>
          <w:position w:val="-164"/>
        </w:rPr>
        <w:object w:dxaOrig="5600" w:dyaOrig="3600" w14:anchorId="06082325">
          <v:shape id="_x0000_i1031" type="#_x0000_t75" style="width:280pt;height:178.5pt" o:ole="">
            <v:imagedata r:id="rId19" o:title=""/>
          </v:shape>
          <o:OLEObject Type="Embed" ProgID="Equation.DSMT4" ShapeID="_x0000_i1031" DrawAspect="Content" ObjectID="_1733990591" r:id="rId20"/>
        </w:object>
      </w:r>
    </w:p>
    <w:p w14:paraId="17329C13" w14:textId="77777777" w:rsidR="002662A9" w:rsidRDefault="002662A9" w:rsidP="002E2FF3">
      <w:pPr>
        <w:rPr>
          <w:rFonts w:ascii="Calibri" w:hAnsi="Calibri" w:cs="Calibri"/>
        </w:rPr>
      </w:pPr>
    </w:p>
    <w:p w14:paraId="02A9C1AC" w14:textId="56CDA794" w:rsidR="0035481B" w:rsidRDefault="002662A9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But either way, then </w:t>
      </w:r>
      <w:r w:rsidR="0035481B">
        <w:rPr>
          <w:rFonts w:ascii="Calibri" w:hAnsi="Calibri" w:cs="Calibri"/>
        </w:rPr>
        <w:t>we can write,</w:t>
      </w:r>
    </w:p>
    <w:p w14:paraId="16437FED" w14:textId="77777777" w:rsidR="0035481B" w:rsidRDefault="0035481B" w:rsidP="002E2FF3">
      <w:pPr>
        <w:rPr>
          <w:rFonts w:ascii="Calibri" w:hAnsi="Calibri" w:cs="Calibri"/>
        </w:rPr>
      </w:pPr>
    </w:p>
    <w:p w14:paraId="36221919" w14:textId="58C9787E" w:rsidR="0035481B" w:rsidRDefault="00E76884" w:rsidP="002E2FF3">
      <w:pPr>
        <w:rPr>
          <w:rFonts w:ascii="Calibri" w:hAnsi="Calibri" w:cs="Calibri"/>
        </w:rPr>
      </w:pPr>
      <w:r w:rsidRPr="0035481B">
        <w:rPr>
          <w:rFonts w:ascii="Calibri" w:hAnsi="Calibri" w:cs="Calibri"/>
          <w:position w:val="-32"/>
        </w:rPr>
        <w:object w:dxaOrig="5500" w:dyaOrig="760" w14:anchorId="779D7671">
          <v:shape id="_x0000_i1032" type="#_x0000_t75" style="width:277pt;height:38pt" o:ole="">
            <v:imagedata r:id="rId21" o:title=""/>
          </v:shape>
          <o:OLEObject Type="Embed" ProgID="Equation.DSMT4" ShapeID="_x0000_i1032" DrawAspect="Content" ObjectID="_1733990592" r:id="rId22"/>
        </w:object>
      </w:r>
    </w:p>
    <w:p w14:paraId="5429DF14" w14:textId="77777777" w:rsidR="002E2FF3" w:rsidRDefault="002E2FF3" w:rsidP="002E2FF3">
      <w:pPr>
        <w:rPr>
          <w:rFonts w:ascii="Calibri" w:hAnsi="Calibri" w:cs="Calibri"/>
        </w:rPr>
      </w:pPr>
    </w:p>
    <w:p w14:paraId="655FD848" w14:textId="4785C655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</w:t>
      </w:r>
      <w:r w:rsidR="00E76884">
        <w:rPr>
          <w:rFonts w:ascii="Calibri" w:hAnsi="Calibri" w:cs="Calibri"/>
        </w:rPr>
        <w:t>then we can write,</w:t>
      </w:r>
    </w:p>
    <w:p w14:paraId="28F93014" w14:textId="77777777" w:rsidR="002E2FF3" w:rsidRPr="00B66210" w:rsidRDefault="002E2FF3" w:rsidP="002E2FF3">
      <w:pPr>
        <w:rPr>
          <w:rFonts w:ascii="Calibri" w:hAnsi="Calibri" w:cs="Calibri"/>
        </w:rPr>
      </w:pPr>
    </w:p>
    <w:p w14:paraId="7AB634A5" w14:textId="06072FBE" w:rsidR="002E2FF3" w:rsidRPr="00B66210" w:rsidRDefault="00E76884" w:rsidP="002E2FF3">
      <w:pPr>
        <w:rPr>
          <w:rFonts w:ascii="Calibri" w:hAnsi="Calibri" w:cs="Calibri"/>
        </w:rPr>
      </w:pPr>
      <w:r w:rsidRPr="00CD3745">
        <w:rPr>
          <w:rFonts w:ascii="Calibri" w:hAnsi="Calibri" w:cs="Calibri"/>
          <w:position w:val="-32"/>
        </w:rPr>
        <w:object w:dxaOrig="7380" w:dyaOrig="760" w14:anchorId="74C6FFC2">
          <v:shape id="_x0000_i1033" type="#_x0000_t75" style="width:367.5pt;height:40pt" o:ole="" filled="t" fillcolor="#cfc">
            <v:imagedata r:id="rId23" o:title=""/>
          </v:shape>
          <o:OLEObject Type="Embed" ProgID="Equation.DSMT4" ShapeID="_x0000_i1033" DrawAspect="Content" ObjectID="_1733990593" r:id="rId24"/>
        </w:object>
      </w:r>
    </w:p>
    <w:p w14:paraId="3B0EA5C9" w14:textId="77777777" w:rsidR="002E2FF3" w:rsidRPr="00B66210" w:rsidRDefault="002E2FF3" w:rsidP="002E2FF3">
      <w:pPr>
        <w:rPr>
          <w:rFonts w:ascii="Calibri" w:hAnsi="Calibri" w:cs="Calibri"/>
        </w:rPr>
      </w:pPr>
    </w:p>
    <w:p w14:paraId="3BFAF5FF" w14:textId="291BCB1B" w:rsidR="002E2FF3" w:rsidRPr="00B66210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So</w:t>
      </w:r>
      <w:r w:rsidRPr="00B66210">
        <w:rPr>
          <w:rFonts w:ascii="Calibri" w:hAnsi="Calibri" w:cs="Calibri"/>
        </w:rPr>
        <w:t xml:space="preserve"> now we </w:t>
      </w:r>
      <w:r w:rsidR="004074EE">
        <w:rPr>
          <w:rFonts w:ascii="Calibri" w:hAnsi="Calibri" w:cs="Calibri"/>
        </w:rPr>
        <w:t>‘</w:t>
      </w:r>
      <w:r w:rsidRPr="00B66210">
        <w:rPr>
          <w:rFonts w:ascii="Calibri" w:hAnsi="Calibri" w:cs="Calibri"/>
        </w:rPr>
        <w:t>have</w:t>
      </w:r>
      <w:r w:rsidR="004074EE">
        <w:rPr>
          <w:rFonts w:ascii="Calibri" w:hAnsi="Calibri" w:cs="Calibri"/>
        </w:rPr>
        <w:t>’</w:t>
      </w:r>
      <w:r w:rsidRPr="00B66210">
        <w:rPr>
          <w:rFonts w:ascii="Calibri" w:hAnsi="Calibri" w:cs="Calibri"/>
        </w:rPr>
        <w:t xml:space="preserve"> the functional integral representation.  </w:t>
      </w:r>
    </w:p>
    <w:p w14:paraId="25BC19A5" w14:textId="77777777" w:rsidR="002E2FF3" w:rsidRDefault="002E2FF3" w:rsidP="002E2FF3">
      <w:pPr>
        <w:rPr>
          <w:rFonts w:ascii="Calibri" w:hAnsi="Calibri" w:cs="Calibri"/>
        </w:rPr>
      </w:pPr>
    </w:p>
    <w:p w14:paraId="3C3098E5" w14:textId="77777777" w:rsidR="002E2FF3" w:rsidRPr="00B66210" w:rsidRDefault="002E2FF3" w:rsidP="002E2FF3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Going to continuum limit and keeping only long wavelength (small k) terms</w:t>
      </w:r>
    </w:p>
    <w:p w14:paraId="2F666DBF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we’ll go to the continuum limit.  We established already in the Ising HS file, that for n.n. interactions,  </w:t>
      </w:r>
    </w:p>
    <w:p w14:paraId="078D0917" w14:textId="77777777" w:rsidR="002E2FF3" w:rsidRDefault="002E2FF3" w:rsidP="002E2FF3">
      <w:pPr>
        <w:rPr>
          <w:rFonts w:ascii="Calibri" w:hAnsi="Calibri" w:cs="Calibri"/>
        </w:rPr>
      </w:pPr>
    </w:p>
    <w:p w14:paraId="48A25C85" w14:textId="1E2D3C17" w:rsidR="002E2FF3" w:rsidRDefault="005927CB" w:rsidP="002E2FF3">
      <w:pPr>
        <w:rPr>
          <w:rFonts w:ascii="Calibri" w:hAnsi="Calibri" w:cs="Calibri"/>
        </w:rPr>
      </w:pPr>
      <w:r w:rsidRPr="00397B02">
        <w:rPr>
          <w:rFonts w:ascii="Calibri" w:hAnsi="Calibri" w:cs="Calibri"/>
          <w:position w:val="-72"/>
        </w:rPr>
        <w:object w:dxaOrig="9480" w:dyaOrig="1560" w14:anchorId="114EA31A">
          <v:shape id="_x0000_i1034" type="#_x0000_t75" style="width:463.5pt;height:74.5pt" o:ole="" fillcolor="#cfc">
            <v:imagedata r:id="rId25" o:title=""/>
          </v:shape>
          <o:OLEObject Type="Embed" ProgID="Equation.DSMT4" ShapeID="_x0000_i1034" DrawAspect="Content" ObjectID="_1733990594" r:id="rId26"/>
        </w:object>
      </w:r>
    </w:p>
    <w:p w14:paraId="17C437C1" w14:textId="77777777" w:rsidR="002E2FF3" w:rsidRDefault="002E2FF3" w:rsidP="002E2FF3">
      <w:pPr>
        <w:rPr>
          <w:rFonts w:ascii="Calibri" w:hAnsi="Calibri" w:cs="Calibri"/>
        </w:rPr>
      </w:pPr>
    </w:p>
    <w:p w14:paraId="5D9BADFE" w14:textId="50BBD9FE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and I think we may likewise surmise</w:t>
      </w:r>
      <w:r w:rsidR="00212B31">
        <w:rPr>
          <w:rFonts w:ascii="Calibri" w:hAnsi="Calibri" w:cs="Calibri"/>
        </w:rPr>
        <w:t xml:space="preserve"> (using density n</w:t>
      </w:r>
      <w:r w:rsidR="00212B31">
        <w:rPr>
          <w:rFonts w:ascii="Calibri" w:hAnsi="Calibri" w:cs="Calibri"/>
          <w:vertAlign w:val="subscript"/>
        </w:rPr>
        <w:t>0</w:t>
      </w:r>
      <w:r w:rsidR="00212B31">
        <w:rPr>
          <w:rFonts w:ascii="Calibri" w:hAnsi="Calibri" w:cs="Calibri"/>
        </w:rPr>
        <w:t xml:space="preserve"> = 1/a</w:t>
      </w:r>
      <w:r w:rsidR="00212B31">
        <w:rPr>
          <w:rFonts w:ascii="Calibri" w:hAnsi="Calibri" w:cs="Calibri"/>
          <w:vertAlign w:val="superscript"/>
        </w:rPr>
        <w:t>d</w:t>
      </w:r>
      <w:r w:rsidR="00212B31">
        <w:rPr>
          <w:rFonts w:ascii="Calibri" w:hAnsi="Calibri" w:cs="Calibri"/>
        </w:rPr>
        <w:t>)</w:t>
      </w:r>
      <w:r>
        <w:rPr>
          <w:rFonts w:ascii="Calibri" w:hAnsi="Calibri" w:cs="Calibri"/>
        </w:rPr>
        <w:t>,</w:t>
      </w:r>
    </w:p>
    <w:p w14:paraId="386EE308" w14:textId="77777777" w:rsidR="002E2FF3" w:rsidRDefault="002E2FF3" w:rsidP="002E2FF3">
      <w:pPr>
        <w:rPr>
          <w:rFonts w:ascii="Calibri" w:hAnsi="Calibri" w:cs="Calibri"/>
        </w:rPr>
      </w:pPr>
    </w:p>
    <w:p w14:paraId="11088A1E" w14:textId="40AE7615" w:rsidR="002E2FF3" w:rsidRDefault="00E76884" w:rsidP="002E2FF3">
      <w:pPr>
        <w:rPr>
          <w:rFonts w:ascii="Calibri" w:hAnsi="Calibri" w:cs="Calibri"/>
        </w:rPr>
      </w:pPr>
      <w:r w:rsidRPr="00362B8B">
        <w:rPr>
          <w:position w:val="-70"/>
        </w:rPr>
        <w:object w:dxaOrig="9639" w:dyaOrig="1520" w14:anchorId="10D3C609">
          <v:shape id="_x0000_i1035" type="#_x0000_t75" style="width:484pt;height:77pt" o:ole="">
            <v:imagedata r:id="rId27" o:title=""/>
          </v:shape>
          <o:OLEObject Type="Embed" ProgID="Equation.DSMT4" ShapeID="_x0000_i1035" DrawAspect="Content" ObjectID="_1733990595" r:id="rId28"/>
        </w:object>
      </w:r>
    </w:p>
    <w:p w14:paraId="0FA75D12" w14:textId="77777777" w:rsidR="002E2FF3" w:rsidRDefault="002E2FF3" w:rsidP="002E2FF3">
      <w:pPr>
        <w:rPr>
          <w:rFonts w:ascii="Calibri" w:hAnsi="Calibri" w:cs="Calibri"/>
        </w:rPr>
      </w:pPr>
    </w:p>
    <w:p w14:paraId="22AA298C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7508A790" w14:textId="77777777" w:rsidR="002E2FF3" w:rsidRDefault="002E2FF3" w:rsidP="002E2FF3">
      <w:pPr>
        <w:rPr>
          <w:rFonts w:ascii="Calibri" w:hAnsi="Calibri" w:cs="Calibri"/>
        </w:rPr>
      </w:pPr>
    </w:p>
    <w:p w14:paraId="681138FE" w14:textId="77777777" w:rsidR="002E2FF3" w:rsidRPr="00B66210" w:rsidRDefault="002E2FF3" w:rsidP="002E2FF3">
      <w:pPr>
        <w:rPr>
          <w:rFonts w:ascii="Calibri" w:hAnsi="Calibri" w:cs="Calibri"/>
        </w:rPr>
      </w:pPr>
      <w:r w:rsidRPr="00B958CF">
        <w:rPr>
          <w:position w:val="-28"/>
        </w:rPr>
        <w:object w:dxaOrig="3480" w:dyaOrig="540" w14:anchorId="2760F37B">
          <v:shape id="_x0000_i1036" type="#_x0000_t75" style="width:174pt;height:30pt" o:ole="">
            <v:imagedata r:id="rId29" o:title=""/>
          </v:shape>
          <o:OLEObject Type="Embed" ProgID="Equation.DSMT4" ShapeID="_x0000_i1036" DrawAspect="Content" ObjectID="_1733990596" r:id="rId30"/>
        </w:object>
      </w:r>
    </w:p>
    <w:p w14:paraId="77C467E0" w14:textId="77777777" w:rsidR="002E2FF3" w:rsidRDefault="002E2FF3" w:rsidP="002E2FF3">
      <w:pPr>
        <w:rPr>
          <w:rFonts w:ascii="Calibri" w:hAnsi="Calibri" w:cs="Calibri"/>
        </w:rPr>
      </w:pPr>
    </w:p>
    <w:p w14:paraId="44D1E307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We can integrate by parts on this term and get:</w:t>
      </w:r>
    </w:p>
    <w:p w14:paraId="42FF57B0" w14:textId="77777777" w:rsidR="002E2FF3" w:rsidRDefault="002E2FF3" w:rsidP="002E2FF3">
      <w:pPr>
        <w:rPr>
          <w:rFonts w:ascii="Calibri" w:hAnsi="Calibri" w:cs="Calibri"/>
        </w:rPr>
      </w:pPr>
    </w:p>
    <w:p w14:paraId="58D3D41A" w14:textId="77777777" w:rsidR="002E2FF3" w:rsidRDefault="002E2FF3" w:rsidP="002E2FF3">
      <w:pPr>
        <w:rPr>
          <w:rFonts w:ascii="Calibri" w:hAnsi="Calibri" w:cs="Calibri"/>
        </w:rPr>
      </w:pPr>
      <w:r w:rsidRPr="008E1AA6">
        <w:rPr>
          <w:position w:val="-76"/>
        </w:rPr>
        <w:object w:dxaOrig="4420" w:dyaOrig="1640" w14:anchorId="4D696F9A">
          <v:shape id="_x0000_i1037" type="#_x0000_t75" style="width:222pt;height:84pt" o:ole="">
            <v:imagedata r:id="rId31" o:title=""/>
          </v:shape>
          <o:OLEObject Type="Embed" ProgID="Equation.DSMT4" ShapeID="_x0000_i1037" DrawAspect="Content" ObjectID="_1733990597" r:id="rId32"/>
        </w:object>
      </w:r>
    </w:p>
    <w:p w14:paraId="517CC921" w14:textId="77777777" w:rsidR="002E2FF3" w:rsidRDefault="002E2FF3" w:rsidP="002E2FF3">
      <w:pPr>
        <w:rPr>
          <w:rFonts w:ascii="Calibri" w:hAnsi="Calibri" w:cs="Calibri"/>
        </w:rPr>
      </w:pPr>
    </w:p>
    <w:p w14:paraId="3B3CCF1B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 hopefully,</w:t>
      </w:r>
    </w:p>
    <w:p w14:paraId="26E209AA" w14:textId="77777777" w:rsidR="002E2FF3" w:rsidRDefault="002E2FF3" w:rsidP="002E2FF3">
      <w:pPr>
        <w:rPr>
          <w:rFonts w:ascii="Calibri" w:hAnsi="Calibri" w:cs="Calibri"/>
        </w:rPr>
      </w:pPr>
    </w:p>
    <w:p w14:paraId="489983D7" w14:textId="58EED445" w:rsidR="002E2FF3" w:rsidRDefault="00E76884" w:rsidP="002E2FF3">
      <w:pPr>
        <w:rPr>
          <w:rFonts w:ascii="Calibri" w:hAnsi="Calibri" w:cs="Calibri"/>
        </w:rPr>
      </w:pPr>
      <w:r w:rsidRPr="00362B8B">
        <w:rPr>
          <w:position w:val="-32"/>
        </w:rPr>
        <w:object w:dxaOrig="11340" w:dyaOrig="760" w14:anchorId="60EB5071">
          <v:shape id="_x0000_i1038" type="#_x0000_t75" style="width:501pt;height:34pt" o:ole="" filled="t" fillcolor="#cfc">
            <v:imagedata r:id="rId33" o:title=""/>
          </v:shape>
          <o:OLEObject Type="Embed" ProgID="Equation.DSMT4" ShapeID="_x0000_i1038" DrawAspect="Content" ObjectID="_1733990598" r:id="rId34"/>
        </w:object>
      </w:r>
    </w:p>
    <w:p w14:paraId="4463BB14" w14:textId="77777777" w:rsidR="002E2FF3" w:rsidRDefault="002E2FF3" w:rsidP="002E2FF3">
      <w:pPr>
        <w:rPr>
          <w:rFonts w:ascii="Calibri" w:hAnsi="Calibri" w:cs="Calibri"/>
        </w:rPr>
      </w:pPr>
    </w:p>
    <w:p w14:paraId="410CBE4A" w14:textId="1F6DCCA2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Might note that if K = 0, i.e., no interaction, then what we get compares well with the result for a classical spin in a magnetic field (see Stat Mech/Classical Paramagnet, and remember that we absorbed the magnetic moment </w:t>
      </w:r>
      <w:r w:rsidR="00772915">
        <w:rPr>
          <w:rFonts w:ascii="Calibri" w:hAnsi="Calibri" w:cs="Calibri"/>
        </w:rPr>
        <w:t xml:space="preserve">and field </w:t>
      </w:r>
      <w:r>
        <w:rPr>
          <w:rFonts w:ascii="Calibri" w:hAnsi="Calibri" w:cs="Calibri"/>
        </w:rPr>
        <w:t>into j),</w:t>
      </w:r>
      <w:r w:rsidR="00362B8B">
        <w:rPr>
          <w:rFonts w:ascii="Calibri" w:hAnsi="Calibri" w:cs="Calibri"/>
        </w:rPr>
        <w:t xml:space="preserve"> in 3D,</w:t>
      </w:r>
    </w:p>
    <w:p w14:paraId="20ECF66D" w14:textId="77777777" w:rsidR="002E2FF3" w:rsidRDefault="002E2FF3" w:rsidP="002E2FF3">
      <w:pPr>
        <w:rPr>
          <w:rFonts w:ascii="Calibri" w:hAnsi="Calibri" w:cs="Calibri"/>
        </w:rPr>
      </w:pPr>
    </w:p>
    <w:p w14:paraId="3DB66966" w14:textId="77777777" w:rsidR="002E2FF3" w:rsidRDefault="002E2FF3" w:rsidP="002E2FF3">
      <w:pPr>
        <w:rPr>
          <w:rFonts w:ascii="Calibri" w:hAnsi="Calibri" w:cs="Calibri"/>
        </w:rPr>
      </w:pPr>
      <w:r w:rsidRPr="00664DB3">
        <w:rPr>
          <w:rFonts w:ascii="Calibri" w:hAnsi="Calibri" w:cs="Calibri"/>
          <w:position w:val="-28"/>
        </w:rPr>
        <w:object w:dxaOrig="1520" w:dyaOrig="660" w14:anchorId="3E79F5AA">
          <v:shape id="_x0000_i1039" type="#_x0000_t75" style="width:78pt;height:36pt" o:ole="">
            <v:imagedata r:id="rId35" o:title=""/>
          </v:shape>
          <o:OLEObject Type="Embed" ProgID="Equation.DSMT4" ShapeID="_x0000_i1039" DrawAspect="Content" ObjectID="_1733990599" r:id="rId36"/>
        </w:object>
      </w:r>
    </w:p>
    <w:p w14:paraId="19F63191" w14:textId="77777777" w:rsidR="002E2FF3" w:rsidRDefault="002E2FF3" w:rsidP="002E2FF3">
      <w:pPr>
        <w:rPr>
          <w:rFonts w:ascii="Calibri" w:hAnsi="Calibri" w:cs="Calibri"/>
        </w:rPr>
      </w:pPr>
    </w:p>
    <w:p w14:paraId="14D85468" w14:textId="77777777" w:rsidR="002E2FF3" w:rsidRPr="00EB3F5A" w:rsidRDefault="002E2FF3" w:rsidP="002E2FF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Small φ expansion near</w:t>
      </w:r>
      <w:r w:rsidRPr="00EB3F5A">
        <w:rPr>
          <w:rFonts w:ascii="Calibri" w:hAnsi="Calibri" w:cs="Calibri"/>
          <w:b/>
        </w:rPr>
        <w:t xml:space="preserve"> the critical point</w:t>
      </w:r>
    </w:p>
    <w:p w14:paraId="67112EA5" w14:textId="6403B781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make an expansion near the critical point.  Since φ ~ m, this means small φ, and we’ll also presume small h ~ small j.  Now let’s Taylor expand the </w:t>
      </w:r>
      <w:r w:rsidR="00362B8B">
        <w:rPr>
          <w:rFonts w:ascii="Calibri" w:hAnsi="Calibri" w:cs="Calibri"/>
        </w:rPr>
        <w:t>I</w:t>
      </w:r>
      <w:r w:rsidR="00E76884">
        <w:rPr>
          <w:rFonts w:ascii="Calibri" w:hAnsi="Calibri" w:cs="Calibri"/>
          <w:vertAlign w:val="subscript"/>
        </w:rPr>
        <w:t>n</w:t>
      </w:r>
      <w:r w:rsidR="00362B8B">
        <w:rPr>
          <w:rFonts w:ascii="Calibri" w:hAnsi="Calibri" w:cs="Calibri"/>
        </w:rPr>
        <w:t>(</w:t>
      </w:r>
      <w:r w:rsidR="005436D5">
        <w:rPr>
          <w:rFonts w:ascii="Calibri" w:hAnsi="Calibri" w:cs="Calibri"/>
        </w:rPr>
        <w:t>x</w:t>
      </w:r>
      <w:r w:rsidR="00362B8B">
        <w:rPr>
          <w:rFonts w:ascii="Calibri" w:hAnsi="Calibri" w:cs="Calibri"/>
        </w:rPr>
        <w:t>) function.  And need to go out to 4</w:t>
      </w:r>
      <w:r w:rsidR="00362B8B" w:rsidRPr="00362B8B">
        <w:rPr>
          <w:rFonts w:ascii="Calibri" w:hAnsi="Calibri" w:cs="Calibri"/>
          <w:vertAlign w:val="superscript"/>
        </w:rPr>
        <w:t>th</w:t>
      </w:r>
      <w:r w:rsidR="00362B8B">
        <w:rPr>
          <w:rFonts w:ascii="Calibri" w:hAnsi="Calibri" w:cs="Calibri"/>
        </w:rPr>
        <w:t xml:space="preserve"> order in </w:t>
      </w:r>
      <w:r w:rsidR="005436D5">
        <w:rPr>
          <w:rFonts w:ascii="Calibri" w:hAnsi="Calibri" w:cs="Calibri"/>
          <w:b/>
        </w:rPr>
        <w:t>x</w:t>
      </w:r>
      <w:r w:rsidR="00362B8B">
        <w:rPr>
          <w:rFonts w:ascii="Calibri" w:hAnsi="Calibri" w:cs="Calibri"/>
        </w:rPr>
        <w:t xml:space="preserve">.  Well, see the Appendix.  </w:t>
      </w:r>
      <w:r w:rsidR="00E95F26">
        <w:rPr>
          <w:rFonts w:ascii="Calibri" w:hAnsi="Calibri" w:cs="Calibri"/>
        </w:rPr>
        <w:t>We have:</w:t>
      </w:r>
    </w:p>
    <w:p w14:paraId="41332979" w14:textId="62CAE1FE" w:rsidR="00E95F26" w:rsidRDefault="00E95F26" w:rsidP="002E2FF3">
      <w:pPr>
        <w:rPr>
          <w:rFonts w:ascii="Calibri" w:hAnsi="Calibri" w:cs="Calibri"/>
        </w:rPr>
      </w:pPr>
    </w:p>
    <w:p w14:paraId="1C4CC1B7" w14:textId="7865544C" w:rsidR="00E95F26" w:rsidRDefault="005436D5" w:rsidP="002E2FF3">
      <w:pPr>
        <w:rPr>
          <w:rFonts w:ascii="Calibri" w:hAnsi="Calibri" w:cs="Calibri"/>
        </w:rPr>
      </w:pPr>
      <w:r w:rsidRPr="002019BF">
        <w:rPr>
          <w:rFonts w:ascii="Calibri" w:hAnsi="Calibri" w:cs="Calibri"/>
          <w:position w:val="-32"/>
        </w:rPr>
        <w:object w:dxaOrig="3019" w:dyaOrig="760" w14:anchorId="47B0474C">
          <v:shape id="_x0000_i1040" type="#_x0000_t75" style="width:152pt;height:38pt" o:ole="">
            <v:imagedata r:id="rId37" o:title=""/>
          </v:shape>
          <o:OLEObject Type="Embed" ProgID="Equation.DSMT4" ShapeID="_x0000_i1040" DrawAspect="Content" ObjectID="_1733990600" r:id="rId38"/>
        </w:object>
      </w:r>
    </w:p>
    <w:p w14:paraId="1E616DF3" w14:textId="71F55F25" w:rsidR="00362B8B" w:rsidRDefault="00362B8B" w:rsidP="002E2FF3">
      <w:pPr>
        <w:rPr>
          <w:rFonts w:ascii="Calibri" w:hAnsi="Calibri" w:cs="Calibri"/>
        </w:rPr>
      </w:pPr>
    </w:p>
    <w:p w14:paraId="6D50105D" w14:textId="70F2662C" w:rsidR="00E95F26" w:rsidRPr="00E95F26" w:rsidRDefault="00E95F26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where Ω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2(√π)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>/Γ(n/2) is the solid angle of an n-sphere.  And so,</w:t>
      </w:r>
    </w:p>
    <w:p w14:paraId="52F420BA" w14:textId="120AE3EE" w:rsidR="00E95F26" w:rsidRDefault="00E95F26" w:rsidP="002E2FF3">
      <w:pPr>
        <w:rPr>
          <w:rFonts w:ascii="Calibri" w:hAnsi="Calibri" w:cs="Calibri"/>
        </w:rPr>
      </w:pPr>
    </w:p>
    <w:p w14:paraId="46D6DE27" w14:textId="3E894DEA" w:rsidR="00E95F26" w:rsidRPr="00E95F26" w:rsidRDefault="005436D5" w:rsidP="002E2FF3">
      <w:r w:rsidRPr="00E95F26">
        <w:rPr>
          <w:position w:val="-180"/>
        </w:rPr>
        <w:object w:dxaOrig="4160" w:dyaOrig="3800" w14:anchorId="66356D3A">
          <v:shape id="_x0000_i1041" type="#_x0000_t75" style="width:211.5pt;height:195.5pt" o:ole="">
            <v:imagedata r:id="rId39" o:title=""/>
          </v:shape>
          <o:OLEObject Type="Embed" ProgID="Equation.DSMT4" ShapeID="_x0000_i1041" DrawAspect="Content" ObjectID="_1733990601" r:id="rId40"/>
        </w:object>
      </w:r>
    </w:p>
    <w:p w14:paraId="7EC4CDE3" w14:textId="77777777" w:rsidR="002E2FF3" w:rsidRDefault="002E2FF3" w:rsidP="002E2FF3">
      <w:pPr>
        <w:rPr>
          <w:rFonts w:asciiTheme="minorHAnsi" w:hAnsiTheme="minorHAnsi" w:cstheme="minorHAnsi"/>
        </w:rPr>
      </w:pPr>
    </w:p>
    <w:p w14:paraId="5F1B6F94" w14:textId="1417975A" w:rsidR="002E2FF3" w:rsidRDefault="002E2FF3" w:rsidP="002E2FF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we can say, </w:t>
      </w:r>
      <w:r w:rsidR="005436D5">
        <w:rPr>
          <w:rFonts w:asciiTheme="minorHAnsi" w:hAnsiTheme="minorHAnsi" w:cstheme="minorHAnsi"/>
        </w:rPr>
        <w:t>ignoring the constant,</w:t>
      </w:r>
    </w:p>
    <w:p w14:paraId="3A94732F" w14:textId="77777777" w:rsidR="002E2FF3" w:rsidRDefault="002E2FF3" w:rsidP="002E2FF3">
      <w:pPr>
        <w:rPr>
          <w:rFonts w:asciiTheme="minorHAnsi" w:hAnsiTheme="minorHAnsi" w:cstheme="minorHAnsi"/>
        </w:rPr>
      </w:pPr>
    </w:p>
    <w:p w14:paraId="6C13938F" w14:textId="0AF78A1E" w:rsidR="002E2FF3" w:rsidRDefault="005436D5" w:rsidP="002E2FF3">
      <w:pPr>
        <w:rPr>
          <w:rFonts w:asciiTheme="minorHAnsi" w:hAnsiTheme="minorHAnsi" w:cstheme="minorHAnsi"/>
        </w:rPr>
      </w:pPr>
      <w:r w:rsidRPr="005436D5">
        <w:rPr>
          <w:position w:val="-70"/>
        </w:rPr>
        <w:object w:dxaOrig="11540" w:dyaOrig="1520" w14:anchorId="085B01E8">
          <v:shape id="_x0000_i1042" type="#_x0000_t75" style="width:509.5pt;height:67pt" o:ole="">
            <v:imagedata r:id="rId41" o:title=""/>
          </v:shape>
          <o:OLEObject Type="Embed" ProgID="Equation.DSMT4" ShapeID="_x0000_i1042" DrawAspect="Content" ObjectID="_1733990602" r:id="rId42"/>
        </w:object>
      </w:r>
    </w:p>
    <w:p w14:paraId="4610CBB6" w14:textId="77777777" w:rsidR="002E2FF3" w:rsidRPr="004958B8" w:rsidRDefault="002E2FF3" w:rsidP="002E2FF3">
      <w:pPr>
        <w:rPr>
          <w:rFonts w:asciiTheme="minorHAnsi" w:hAnsiTheme="minorHAnsi" w:cstheme="minorHAnsi"/>
        </w:rPr>
      </w:pPr>
    </w:p>
    <w:p w14:paraId="0D63DB37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Terms neglected are irrelevant close to the critical point, as per RG analysis.  Okay then altogether,</w:t>
      </w:r>
    </w:p>
    <w:p w14:paraId="4ADD7524" w14:textId="77777777" w:rsidR="002E2FF3" w:rsidRDefault="002E2FF3" w:rsidP="002E2FF3">
      <w:pPr>
        <w:rPr>
          <w:rFonts w:ascii="Calibri" w:hAnsi="Calibri" w:cs="Calibri"/>
        </w:rPr>
      </w:pPr>
    </w:p>
    <w:p w14:paraId="2CE3CDB5" w14:textId="2118AD08" w:rsidR="002E2FF3" w:rsidRDefault="009B0E83" w:rsidP="002E2FF3">
      <w:pPr>
        <w:rPr>
          <w:rFonts w:ascii="Calibri" w:hAnsi="Calibri" w:cs="Calibri"/>
        </w:rPr>
      </w:pPr>
      <w:r w:rsidRPr="009B0E83">
        <w:rPr>
          <w:position w:val="-112"/>
        </w:rPr>
        <w:object w:dxaOrig="12400" w:dyaOrig="2320" w14:anchorId="2664E5EB">
          <v:shape id="_x0000_i1043" type="#_x0000_t75" style="width:515pt;height:97pt" o:ole="">
            <v:imagedata r:id="rId43" o:title=""/>
          </v:shape>
          <o:OLEObject Type="Embed" ProgID="Equation.DSMT4" ShapeID="_x0000_i1043" DrawAspect="Content" ObjectID="_1733990603" r:id="rId44"/>
        </w:object>
      </w:r>
    </w:p>
    <w:p w14:paraId="3A57543F" w14:textId="77777777" w:rsidR="002E2FF3" w:rsidRDefault="002E2FF3" w:rsidP="002E2FF3">
      <w:pPr>
        <w:rPr>
          <w:rFonts w:ascii="Calibri" w:hAnsi="Calibri" w:cs="Calibri"/>
        </w:rPr>
      </w:pPr>
    </w:p>
    <w:p w14:paraId="4347D745" w14:textId="7E5EA24A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Looking at the prefactor of the φ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term, we can see that the critical temperature is</w:t>
      </w:r>
      <w:r w:rsidR="00D70C1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where Kz = </w:t>
      </w:r>
      <w:r w:rsidR="009B0E83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.  So let’s just keep terms to first non-vanishing order about Kz = </w:t>
      </w:r>
      <w:r w:rsidR="0032295A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.  </w:t>
      </w:r>
      <w:r w:rsidR="0032295A">
        <w:rPr>
          <w:rFonts w:ascii="Calibri" w:hAnsi="Calibri" w:cs="Calibri"/>
        </w:rPr>
        <w:t>I think I’ll do this by factoring out Kz/n</w:t>
      </w:r>
      <w:r w:rsidR="00EB3774">
        <w:rPr>
          <w:rFonts w:ascii="Calibri" w:hAnsi="Calibri" w:cs="Calibri"/>
        </w:rPr>
        <w:t xml:space="preserve">, and then taking limit Kz → n. </w:t>
      </w:r>
      <w:r w:rsidR="0032295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So then,</w:t>
      </w:r>
    </w:p>
    <w:p w14:paraId="361A3880" w14:textId="77777777" w:rsidR="002E2FF3" w:rsidRDefault="002E2FF3" w:rsidP="002E2FF3">
      <w:pPr>
        <w:rPr>
          <w:rFonts w:ascii="Calibri" w:hAnsi="Calibri" w:cs="Calibri"/>
        </w:rPr>
      </w:pPr>
    </w:p>
    <w:p w14:paraId="26F65673" w14:textId="6032909B" w:rsidR="002E2FF3" w:rsidRDefault="00EB3774" w:rsidP="002E2FF3">
      <w:pPr>
        <w:rPr>
          <w:rFonts w:ascii="Calibri" w:hAnsi="Calibri" w:cs="Calibri"/>
        </w:rPr>
      </w:pPr>
      <w:r w:rsidRPr="00EB3774">
        <w:rPr>
          <w:position w:val="-70"/>
        </w:rPr>
        <w:object w:dxaOrig="11960" w:dyaOrig="1520" w14:anchorId="07D52A89">
          <v:shape id="_x0000_i1044" type="#_x0000_t75" style="width:516.5pt;height:67pt" o:ole="">
            <v:imagedata r:id="rId45" o:title=""/>
          </v:shape>
          <o:OLEObject Type="Embed" ProgID="Equation.DSMT4" ShapeID="_x0000_i1044" DrawAspect="Content" ObjectID="_1733990604" r:id="rId46"/>
        </w:object>
      </w:r>
    </w:p>
    <w:p w14:paraId="535F4C59" w14:textId="77777777" w:rsidR="002E2FF3" w:rsidRPr="00076F13" w:rsidRDefault="002E2FF3" w:rsidP="002E2FF3">
      <w:pPr>
        <w:rPr>
          <w:rFonts w:ascii="Calibri" w:hAnsi="Calibri" w:cs="Calibri"/>
        </w:rPr>
      </w:pPr>
    </w:p>
    <w:p w14:paraId="0A00D29E" w14:textId="0907EB9F" w:rsidR="002E2FF3" w:rsidRDefault="00A270A5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Now we’ll</w:t>
      </w:r>
      <w:r w:rsidR="002E2FF3">
        <w:rPr>
          <w:rFonts w:ascii="Calibri" w:hAnsi="Calibri" w:cs="Calibri"/>
        </w:rPr>
        <w:t xml:space="preserve"> change </w:t>
      </w:r>
      <w:r>
        <w:rPr>
          <w:rFonts w:ascii="Calibri" w:hAnsi="Calibri" w:cs="Calibri"/>
        </w:rPr>
        <w:t xml:space="preserve">to unitless </w:t>
      </w:r>
      <w:r w:rsidR="002E2FF3">
        <w:rPr>
          <w:rFonts w:ascii="Calibri" w:hAnsi="Calibri" w:cs="Calibri"/>
        </w:rPr>
        <w:t>variables: r → ar</w:t>
      </w:r>
      <w:r>
        <w:rPr>
          <w:rFonts w:ascii="Calibri" w:hAnsi="Calibri" w:cs="Calibri"/>
        </w:rPr>
        <w:t>, and rename the resulting field variables φ(ar)</w:t>
      </w:r>
      <w:r w:rsidR="0024464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→ φ(r), and j(ar) → j(r).  Then we’ll have:</w:t>
      </w:r>
    </w:p>
    <w:p w14:paraId="5C9CBA88" w14:textId="77777777" w:rsidR="002E2FF3" w:rsidRDefault="002E2FF3" w:rsidP="002E2FF3">
      <w:pPr>
        <w:rPr>
          <w:rFonts w:ascii="Calibri" w:hAnsi="Calibri" w:cs="Calibri"/>
        </w:rPr>
      </w:pPr>
    </w:p>
    <w:p w14:paraId="03ACEA06" w14:textId="2C3E3152" w:rsidR="002E2FF3" w:rsidRDefault="00EB3774" w:rsidP="002E2FF3">
      <w:pPr>
        <w:rPr>
          <w:rFonts w:ascii="Calibri" w:hAnsi="Calibri" w:cs="Calibri"/>
        </w:rPr>
      </w:pPr>
      <w:r w:rsidRPr="00EB3774">
        <w:rPr>
          <w:position w:val="-32"/>
        </w:rPr>
        <w:object w:dxaOrig="9279" w:dyaOrig="760" w14:anchorId="17CD8C29">
          <v:shape id="_x0000_i1045" type="#_x0000_t75" style="width:435pt;height:36.5pt" o:ole="">
            <v:imagedata r:id="rId47" o:title=""/>
          </v:shape>
          <o:OLEObject Type="Embed" ProgID="Equation.DSMT4" ShapeID="_x0000_i1045" DrawAspect="Content" ObjectID="_1733990605" r:id="rId48"/>
        </w:object>
      </w:r>
    </w:p>
    <w:p w14:paraId="0D2C8706" w14:textId="238E3664" w:rsidR="00722302" w:rsidRDefault="00722302" w:rsidP="002E2FF3">
      <w:pPr>
        <w:rPr>
          <w:rFonts w:ascii="Calibri" w:hAnsi="Calibri" w:cs="Calibri"/>
        </w:rPr>
      </w:pPr>
    </w:p>
    <w:p w14:paraId="21C96A94" w14:textId="25D876A1" w:rsidR="00722302" w:rsidRDefault="00722302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We’d recognize the </w:t>
      </w:r>
      <w:r w:rsidR="00BA492C">
        <w:rPr>
          <w:rFonts w:ascii="Calibri" w:hAnsi="Calibri" w:cs="Calibri"/>
        </w:rPr>
        <w:t xml:space="preserve">(mean field) </w:t>
      </w:r>
      <w:r>
        <w:rPr>
          <w:rFonts w:ascii="Calibri" w:hAnsi="Calibri" w:cs="Calibri"/>
        </w:rPr>
        <w:t xml:space="preserve">critical temperature as where r = 0 → Kz = </w:t>
      </w:r>
      <w:r w:rsidR="009B5E04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→ βJz = </w:t>
      </w:r>
      <w:r w:rsidR="009B5E04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→ T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 xml:space="preserve"> = Jz/</w:t>
      </w:r>
      <w:r w:rsidR="009B5E04">
        <w:rPr>
          <w:rFonts w:ascii="Calibri" w:hAnsi="Calibri" w:cs="Calibri"/>
        </w:rPr>
        <w:t>n</w:t>
      </w:r>
      <w:r>
        <w:rPr>
          <w:rFonts w:ascii="Calibri" w:hAnsi="Calibri" w:cs="Calibri"/>
        </w:rPr>
        <w:t>.  In terms of T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, we can write r as:</w:t>
      </w:r>
    </w:p>
    <w:p w14:paraId="63DB02FF" w14:textId="640ECFF2" w:rsidR="00722302" w:rsidRDefault="00722302" w:rsidP="002E2FF3">
      <w:pPr>
        <w:rPr>
          <w:rFonts w:ascii="Calibri" w:hAnsi="Calibri" w:cs="Calibri"/>
        </w:rPr>
      </w:pPr>
    </w:p>
    <w:p w14:paraId="274C528E" w14:textId="76A7B5F2" w:rsidR="00722302" w:rsidRPr="00722302" w:rsidRDefault="00292785" w:rsidP="002E2FF3">
      <w:pPr>
        <w:rPr>
          <w:rFonts w:ascii="Calibri" w:hAnsi="Calibri" w:cs="Calibri"/>
        </w:rPr>
      </w:pPr>
      <w:r w:rsidRPr="00722302">
        <w:rPr>
          <w:position w:val="-32"/>
        </w:rPr>
        <w:object w:dxaOrig="6259" w:dyaOrig="760" w14:anchorId="054C455A">
          <v:shape id="_x0000_i1046" type="#_x0000_t75" style="width:313pt;height:38pt" o:ole="">
            <v:imagedata r:id="rId49" o:title=""/>
          </v:shape>
          <o:OLEObject Type="Embed" ProgID="Equation.DSMT4" ShapeID="_x0000_i1046" DrawAspect="Content" ObjectID="_1733990606" r:id="rId50"/>
        </w:object>
      </w:r>
    </w:p>
    <w:p w14:paraId="640EB6F8" w14:textId="77777777" w:rsidR="00722302" w:rsidRDefault="00722302" w:rsidP="002E2FF3">
      <w:pPr>
        <w:rPr>
          <w:rFonts w:ascii="Calibri" w:hAnsi="Calibri" w:cs="Calibri"/>
        </w:rPr>
      </w:pPr>
    </w:p>
    <w:p w14:paraId="0CB71076" w14:textId="14F5BD05" w:rsidR="00292785" w:rsidRDefault="00722302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(if k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 xml:space="preserve"> </w:t>
      </w:r>
      <w:r w:rsidR="00292785">
        <w:rPr>
          <w:rFonts w:ascii="Calibri" w:hAnsi="Calibri" w:cs="Calibri"/>
        </w:rPr>
        <w:t>is set to</w:t>
      </w:r>
      <w:r>
        <w:rPr>
          <w:rFonts w:ascii="Calibri" w:hAnsi="Calibri" w:cs="Calibri"/>
        </w:rPr>
        <w:t xml:space="preserve"> 1</w:t>
      </w:r>
      <w:r w:rsidR="00292785">
        <w:rPr>
          <w:rFonts w:ascii="Calibri" w:hAnsi="Calibri" w:cs="Calibri"/>
        </w:rPr>
        <w:t>, and keeping just leading term in T - T</w:t>
      </w:r>
      <w:r w:rsidR="00292785"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)</w:t>
      </w:r>
      <w:r w:rsidR="00642D7B">
        <w:rPr>
          <w:rFonts w:ascii="Calibri" w:hAnsi="Calibri" w:cs="Calibri"/>
        </w:rPr>
        <w:t xml:space="preserve"> </w:t>
      </w:r>
      <w:r w:rsidR="00292785">
        <w:rPr>
          <w:rFonts w:ascii="Calibri" w:hAnsi="Calibri" w:cs="Calibri"/>
        </w:rPr>
        <w:t xml:space="preserve"> </w:t>
      </w:r>
      <w:r w:rsidR="00F51837">
        <w:rPr>
          <w:rFonts w:ascii="Calibri" w:hAnsi="Calibri" w:cs="Calibri"/>
        </w:rPr>
        <w:t xml:space="preserve">Well whatever.  </w:t>
      </w:r>
      <w:r w:rsidR="00EA407F">
        <w:rPr>
          <w:rFonts w:ascii="Calibri" w:hAnsi="Calibri" w:cs="Calibri"/>
        </w:rPr>
        <w:t xml:space="preserve">So then </w:t>
      </w:r>
      <w:r w:rsidR="00292785">
        <w:rPr>
          <w:rFonts w:ascii="Calibri" w:hAnsi="Calibri" w:cs="Calibri"/>
        </w:rPr>
        <w:t>defining,</w:t>
      </w:r>
    </w:p>
    <w:p w14:paraId="0D8285E1" w14:textId="77777777" w:rsidR="00292785" w:rsidRDefault="00292785" w:rsidP="002E2FF3">
      <w:pPr>
        <w:rPr>
          <w:rFonts w:ascii="Calibri" w:hAnsi="Calibri" w:cs="Calibri"/>
        </w:rPr>
      </w:pPr>
    </w:p>
    <w:p w14:paraId="15117288" w14:textId="56B970C7" w:rsidR="00292785" w:rsidRDefault="00F51837" w:rsidP="002E2FF3">
      <w:pPr>
        <w:rPr>
          <w:rFonts w:ascii="Calibri" w:hAnsi="Calibri" w:cs="Calibri"/>
        </w:rPr>
      </w:pPr>
      <w:r w:rsidRPr="00292785">
        <w:rPr>
          <w:position w:val="-78"/>
        </w:rPr>
        <w:object w:dxaOrig="1040" w:dyaOrig="1359" w14:anchorId="57486EC3">
          <v:shape id="_x0000_i1086" type="#_x0000_t75" style="width:54pt;height:68pt" o:ole="" o:bordertopcolor="teal" o:borderleftcolor="teal" o:borderbottomcolor="teal" o:borderrightcolor="teal">
            <v:imagedata r:id="rId5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86" DrawAspect="Content" ObjectID="_1733990607" r:id="rId52"/>
        </w:object>
      </w:r>
    </w:p>
    <w:p w14:paraId="580A8127" w14:textId="77777777" w:rsidR="00292785" w:rsidRDefault="00292785" w:rsidP="002E2FF3">
      <w:pPr>
        <w:rPr>
          <w:rFonts w:ascii="Calibri" w:hAnsi="Calibri" w:cs="Calibri"/>
        </w:rPr>
      </w:pPr>
    </w:p>
    <w:p w14:paraId="612A0BF1" w14:textId="59637849" w:rsidR="002E2FF3" w:rsidRPr="00A001C0" w:rsidRDefault="00EA407F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we’ll have</w:t>
      </w:r>
      <w:r w:rsidR="00292785">
        <w:rPr>
          <w:rFonts w:ascii="Calibri" w:hAnsi="Calibri" w:cs="Calibri"/>
        </w:rPr>
        <w:t>:</w:t>
      </w:r>
    </w:p>
    <w:p w14:paraId="2518F472" w14:textId="77777777" w:rsidR="002E2FF3" w:rsidRPr="00B66210" w:rsidRDefault="002E2FF3" w:rsidP="002E2FF3">
      <w:pPr>
        <w:rPr>
          <w:rFonts w:ascii="Calibri" w:hAnsi="Calibri" w:cs="Calibri"/>
        </w:rPr>
      </w:pPr>
    </w:p>
    <w:p w14:paraId="49666F5D" w14:textId="77B12290" w:rsidR="002E2FF3" w:rsidRDefault="00292785" w:rsidP="002E2FF3">
      <w:pPr>
        <w:rPr>
          <w:rFonts w:ascii="Calibri" w:hAnsi="Calibri" w:cs="Calibri"/>
        </w:rPr>
      </w:pPr>
      <w:r w:rsidRPr="003B5DEA">
        <w:rPr>
          <w:rFonts w:ascii="Calibri" w:hAnsi="Calibri" w:cs="Calibri"/>
          <w:position w:val="-24"/>
        </w:rPr>
        <w:object w:dxaOrig="10540" w:dyaOrig="620" w14:anchorId="16493E2F">
          <v:shape id="_x0000_i1048" type="#_x0000_t75" style="width:519pt;height:31pt" o:ole="" filled="t" fillcolor="#cfc">
            <v:imagedata r:id="rId53" o:title=""/>
          </v:shape>
          <o:OLEObject Type="Embed" ProgID="Equation.DSMT4" ShapeID="_x0000_i1048" DrawAspect="Content" ObjectID="_1733990608" r:id="rId54"/>
        </w:object>
      </w:r>
    </w:p>
    <w:p w14:paraId="79CB143B" w14:textId="3D8151DE" w:rsidR="002E2FF3" w:rsidRDefault="002E2FF3" w:rsidP="002E2FF3">
      <w:pPr>
        <w:rPr>
          <w:rFonts w:ascii="Calibri" w:hAnsi="Calibri" w:cs="Calibri"/>
        </w:rPr>
      </w:pPr>
    </w:p>
    <w:p w14:paraId="1C49411C" w14:textId="4F4F2BED" w:rsidR="002E2FF3" w:rsidRDefault="00861A55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2E2FF3">
        <w:rPr>
          <w:rFonts w:ascii="Calibri" w:hAnsi="Calibri" w:cs="Calibri"/>
        </w:rPr>
        <w:t>n what follows we won’t presume any particular dimension</w:t>
      </w:r>
      <w:r>
        <w:rPr>
          <w:rFonts w:ascii="Calibri" w:hAnsi="Calibri" w:cs="Calibri"/>
        </w:rPr>
        <w:t>, or number of components</w:t>
      </w:r>
      <w:r w:rsidR="002E2FF3">
        <w:rPr>
          <w:rFonts w:ascii="Calibri" w:hAnsi="Calibri" w:cs="Calibri"/>
        </w:rPr>
        <w:t>.  Recall from a previous file, that we can get the magnetization via:</w:t>
      </w:r>
    </w:p>
    <w:p w14:paraId="41538725" w14:textId="77777777" w:rsidR="002E2FF3" w:rsidRDefault="002E2FF3" w:rsidP="002E2FF3">
      <w:pPr>
        <w:rPr>
          <w:rFonts w:ascii="Calibri" w:hAnsi="Calibri" w:cs="Calibri"/>
        </w:rPr>
      </w:pPr>
    </w:p>
    <w:p w14:paraId="3C746438" w14:textId="77777777" w:rsidR="002E2FF3" w:rsidRDefault="002E2FF3" w:rsidP="002E2FF3">
      <w:pPr>
        <w:rPr>
          <w:rFonts w:ascii="Calibri" w:hAnsi="Calibri" w:cs="Calibri"/>
        </w:rPr>
      </w:pPr>
      <w:r w:rsidRPr="006652F2">
        <w:rPr>
          <w:rFonts w:ascii="Calibri" w:hAnsi="Calibri" w:cs="Calibri"/>
          <w:position w:val="-102"/>
        </w:rPr>
        <w:object w:dxaOrig="3920" w:dyaOrig="2120" w14:anchorId="319FA519">
          <v:shape id="_x0000_i1049" type="#_x0000_t75" style="width:196pt;height:106pt" o:ole="">
            <v:imagedata r:id="rId55" o:title=""/>
          </v:shape>
          <o:OLEObject Type="Embed" ProgID="Equation.DSMT4" ShapeID="_x0000_i1049" DrawAspect="Content" ObjectID="_1733990609" r:id="rId56"/>
        </w:object>
      </w:r>
      <w:r>
        <w:rPr>
          <w:rFonts w:ascii="Calibri" w:hAnsi="Calibri" w:cs="Calibri"/>
        </w:rPr>
        <w:t xml:space="preserve"> </w:t>
      </w:r>
    </w:p>
    <w:p w14:paraId="583580A6" w14:textId="77777777" w:rsidR="002E2FF3" w:rsidRDefault="002E2FF3" w:rsidP="002E2FF3">
      <w:pPr>
        <w:rPr>
          <w:rFonts w:ascii="Calibri" w:hAnsi="Calibri" w:cs="Calibri"/>
        </w:rPr>
      </w:pPr>
    </w:p>
    <w:p w14:paraId="17954503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So, </w:t>
      </w:r>
    </w:p>
    <w:p w14:paraId="54853C5C" w14:textId="77777777" w:rsidR="002E2FF3" w:rsidRDefault="002E2FF3" w:rsidP="002E2FF3">
      <w:pPr>
        <w:rPr>
          <w:rFonts w:ascii="Calibri" w:hAnsi="Calibri" w:cs="Calibri"/>
        </w:rPr>
      </w:pPr>
    </w:p>
    <w:p w14:paraId="16697F13" w14:textId="77777777" w:rsidR="002E2FF3" w:rsidRDefault="002E2FF3" w:rsidP="002E2FF3">
      <w:pPr>
        <w:rPr>
          <w:rFonts w:ascii="Calibri" w:hAnsi="Calibri" w:cs="Calibri"/>
        </w:rPr>
      </w:pPr>
      <w:r w:rsidRPr="00AB58E5">
        <w:rPr>
          <w:rFonts w:ascii="Calibri" w:hAnsi="Calibri" w:cs="Calibri"/>
          <w:position w:val="-14"/>
        </w:rPr>
        <w:object w:dxaOrig="1719" w:dyaOrig="400" w14:anchorId="548D6E32">
          <v:shape id="_x0000_i1050" type="#_x0000_t75" style="width:86.5pt;height:20pt" o:ole="" filled="t" fillcolor="#cfc">
            <v:imagedata r:id="rId57" o:title=""/>
          </v:shape>
          <o:OLEObject Type="Embed" ProgID="Equation.DSMT4" ShapeID="_x0000_i1050" DrawAspect="Content" ObjectID="_1733990610" r:id="rId58"/>
        </w:object>
      </w:r>
    </w:p>
    <w:p w14:paraId="683CB3B9" w14:textId="77777777" w:rsidR="002E2FF3" w:rsidRPr="00B66210" w:rsidRDefault="002E2FF3" w:rsidP="002E2FF3">
      <w:pPr>
        <w:rPr>
          <w:rFonts w:ascii="Calibri" w:hAnsi="Calibri" w:cs="Calibri"/>
        </w:rPr>
      </w:pPr>
    </w:p>
    <w:p w14:paraId="7BC7A668" w14:textId="77777777" w:rsidR="002E2FF3" w:rsidRPr="00B66210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The generalized susceptibility/Green’s function would be given by:</w:t>
      </w:r>
    </w:p>
    <w:p w14:paraId="3547DAB2" w14:textId="77777777" w:rsidR="002E2FF3" w:rsidRPr="00B66210" w:rsidRDefault="002E2FF3" w:rsidP="002E2FF3">
      <w:pPr>
        <w:rPr>
          <w:rFonts w:ascii="Calibri" w:hAnsi="Calibri" w:cs="Calibri"/>
        </w:rPr>
      </w:pPr>
    </w:p>
    <w:p w14:paraId="209D9C55" w14:textId="77777777" w:rsidR="002E2FF3" w:rsidRPr="00B66210" w:rsidRDefault="002E2FF3" w:rsidP="002E2FF3">
      <w:pPr>
        <w:rPr>
          <w:rFonts w:ascii="Calibri" w:hAnsi="Calibri" w:cs="Calibri"/>
        </w:rPr>
      </w:pPr>
      <w:r w:rsidRPr="00CD2B64">
        <w:rPr>
          <w:rFonts w:ascii="Calibri" w:hAnsi="Calibri" w:cs="Calibri"/>
          <w:position w:val="-182"/>
        </w:rPr>
        <w:object w:dxaOrig="8240" w:dyaOrig="3760" w14:anchorId="50C96442">
          <v:shape id="_x0000_i1051" type="#_x0000_t75" style="width:425.5pt;height:194pt" o:ole="">
            <v:imagedata r:id="rId59" o:title=""/>
          </v:shape>
          <o:OLEObject Type="Embed" ProgID="Equation.DSMT4" ShapeID="_x0000_i1051" DrawAspect="Content" ObjectID="_1733990611" r:id="rId60"/>
        </w:object>
      </w:r>
    </w:p>
    <w:p w14:paraId="59832F29" w14:textId="77777777" w:rsidR="002E2FF3" w:rsidRDefault="002E2FF3" w:rsidP="002E2FF3">
      <w:pPr>
        <w:rPr>
          <w:rFonts w:ascii="Calibri" w:hAnsi="Calibri" w:cs="Calibri"/>
        </w:rPr>
      </w:pPr>
    </w:p>
    <w:p w14:paraId="18B52046" w14:textId="77777777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where φ</w:t>
      </w:r>
      <w:r>
        <w:rPr>
          <w:rFonts w:ascii="Calibri" w:hAnsi="Calibri" w:cs="Calibri"/>
          <w:vertAlign w:val="subscript"/>
        </w:rPr>
        <w:t>0(a)</w:t>
      </w:r>
      <w:r>
        <w:rPr>
          <w:rFonts w:ascii="Calibri" w:hAnsi="Calibri" w:cs="Calibri"/>
        </w:rPr>
        <w:t xml:space="preserve"> = m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>(x) = &lt;φ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>(x)&gt; and is presumed to not depend on x.  In the disordered phase φ</w:t>
      </w:r>
      <w:r>
        <w:rPr>
          <w:rFonts w:ascii="Calibri" w:hAnsi="Calibri" w:cs="Calibri"/>
          <w:vertAlign w:val="subscript"/>
        </w:rPr>
        <w:t>0(a)</w:t>
      </w:r>
      <w:r>
        <w:rPr>
          <w:rFonts w:ascii="Calibri" w:hAnsi="Calibri" w:cs="Calibri"/>
        </w:rPr>
        <w:t xml:space="preserve"> is zero, in which case this would just be β&lt;φ</w:t>
      </w:r>
      <w:r>
        <w:rPr>
          <w:rFonts w:ascii="Calibri" w:hAnsi="Calibri" w:cs="Calibri"/>
          <w:vertAlign w:val="subscript"/>
        </w:rPr>
        <w:t>a</w:t>
      </w:r>
      <w:r>
        <w:rPr>
          <w:rFonts w:ascii="Calibri" w:hAnsi="Calibri" w:cs="Calibri"/>
        </w:rPr>
        <w:t>(x)φ</w:t>
      </w:r>
      <w:r>
        <w:rPr>
          <w:rFonts w:ascii="Calibri" w:hAnsi="Calibri" w:cs="Calibri"/>
          <w:vertAlign w:val="subscript"/>
        </w:rPr>
        <w:t>b</w:t>
      </w:r>
      <w:r>
        <w:rPr>
          <w:rFonts w:ascii="Calibri" w:hAnsi="Calibri" w:cs="Calibri"/>
        </w:rPr>
        <w:t xml:space="preserve">(x´)&gt;.  In any event.  This guy is just β × the exact two-point GF.  </w:t>
      </w:r>
    </w:p>
    <w:p w14:paraId="77A3D1E0" w14:textId="77777777" w:rsidR="002E2FF3" w:rsidRDefault="002E2FF3" w:rsidP="002E2FF3">
      <w:pPr>
        <w:rPr>
          <w:rFonts w:ascii="Calibri" w:hAnsi="Calibri" w:cs="Calibri"/>
        </w:rPr>
      </w:pPr>
    </w:p>
    <w:p w14:paraId="62B78445" w14:textId="77777777" w:rsidR="002E2FF3" w:rsidRDefault="002E2FF3" w:rsidP="002E2FF3">
      <w:pPr>
        <w:rPr>
          <w:rFonts w:ascii="Calibri" w:hAnsi="Calibri" w:cs="Calibri"/>
        </w:rPr>
      </w:pPr>
      <w:r w:rsidRPr="00AB58E5">
        <w:rPr>
          <w:rFonts w:ascii="Calibri" w:hAnsi="Calibri" w:cs="Calibri"/>
          <w:position w:val="-14"/>
        </w:rPr>
        <w:object w:dxaOrig="6320" w:dyaOrig="400" w14:anchorId="591807A0">
          <v:shape id="_x0000_i1052" type="#_x0000_t75" style="width:316pt;height:20pt" o:ole="" filled="t" fillcolor="#cfc">
            <v:imagedata r:id="rId61" o:title=""/>
          </v:shape>
          <o:OLEObject Type="Embed" ProgID="Equation.DSMT4" ShapeID="_x0000_i1052" DrawAspect="Content" ObjectID="_1733990612" r:id="rId62"/>
        </w:object>
      </w:r>
    </w:p>
    <w:p w14:paraId="355A3BAF" w14:textId="77777777" w:rsidR="002E2FF3" w:rsidRDefault="002E2FF3" w:rsidP="002E2FF3">
      <w:pPr>
        <w:rPr>
          <w:rFonts w:ascii="Calibri" w:hAnsi="Calibri" w:cs="Calibri"/>
        </w:rPr>
      </w:pPr>
    </w:p>
    <w:p w14:paraId="61B082A3" w14:textId="52191D19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>And recall the critical exponents we can get from χ/G,</w:t>
      </w:r>
    </w:p>
    <w:p w14:paraId="4B908DCB" w14:textId="77777777" w:rsidR="002E2FF3" w:rsidRDefault="002E2FF3" w:rsidP="002E2FF3">
      <w:pPr>
        <w:rPr>
          <w:rFonts w:ascii="Calibri" w:hAnsi="Calibri" w:cs="Calibri"/>
        </w:rPr>
      </w:pPr>
    </w:p>
    <w:p w14:paraId="039C71C7" w14:textId="77777777" w:rsidR="002E2FF3" w:rsidRDefault="002E2FF3" w:rsidP="002E2FF3">
      <w:r w:rsidRPr="00B20CDE">
        <w:rPr>
          <w:position w:val="-36"/>
        </w:rPr>
        <w:object w:dxaOrig="5520" w:dyaOrig="780" w14:anchorId="09E96231">
          <v:shape id="_x0000_i1053" type="#_x0000_t75" style="width:276pt;height:39pt" o:ole="" o:bordertopcolor="teal" o:borderleftcolor="teal" o:borderbottomcolor="teal" o:borderrightcolor="teal">
            <v:imagedata r:id="rId63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3" DrawAspect="Content" ObjectID="_1733990613" r:id="rId64"/>
        </w:object>
      </w:r>
    </w:p>
    <w:p w14:paraId="23C58848" w14:textId="77777777" w:rsidR="002E2FF3" w:rsidRDefault="002E2FF3" w:rsidP="002E2FF3"/>
    <w:p w14:paraId="6C09F357" w14:textId="77777777" w:rsidR="002E2FF3" w:rsidRDefault="002E2FF3" w:rsidP="002E2FF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also recall (Thermodynamics folder/Critical Exponents) that from the Fourier transform of </w:t>
      </w:r>
      <w:r>
        <w:rPr>
          <w:rFonts w:ascii="Calibri" w:hAnsi="Calibri" w:cs="Calibri"/>
        </w:rPr>
        <w:t>χ</w:t>
      </w:r>
      <w:r>
        <w:rPr>
          <w:rFonts w:asciiTheme="minorHAnsi" w:hAnsiTheme="minorHAnsi" w:cstheme="minorHAnsi"/>
        </w:rPr>
        <w:t>(r-r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), we have the uniform susceptibility, and another critical exponent,</w:t>
      </w:r>
    </w:p>
    <w:p w14:paraId="54C951DB" w14:textId="77777777" w:rsidR="002E2FF3" w:rsidRPr="005A6168" w:rsidRDefault="002E2FF3" w:rsidP="002E2FF3">
      <w:pPr>
        <w:rPr>
          <w:rFonts w:asciiTheme="minorHAnsi" w:hAnsiTheme="minorHAnsi" w:cstheme="minorHAnsi"/>
        </w:rPr>
      </w:pPr>
    </w:p>
    <w:p w14:paraId="4A562523" w14:textId="77777777" w:rsidR="002E2FF3" w:rsidRDefault="002E2FF3" w:rsidP="002E2FF3">
      <w:pPr>
        <w:rPr>
          <w:rFonts w:ascii="Calibri" w:hAnsi="Calibri" w:cs="Calibri"/>
        </w:rPr>
      </w:pPr>
      <w:r w:rsidRPr="005A6168">
        <w:rPr>
          <w:position w:val="-14"/>
        </w:rPr>
        <w:object w:dxaOrig="4220" w:dyaOrig="440" w14:anchorId="596895D7">
          <v:shape id="_x0000_i1054" type="#_x0000_t75" style="width:211pt;height:21.5pt" o:ole="" o:bordertopcolor="teal" o:borderleftcolor="teal" o:borderbottomcolor="teal" o:borderrightcolor="teal">
            <v:imagedata r:id="rId65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4" DrawAspect="Content" ObjectID="_1733990614" r:id="rId66"/>
        </w:object>
      </w:r>
    </w:p>
    <w:p w14:paraId="65DB7CBD" w14:textId="77777777" w:rsidR="002E2FF3" w:rsidRDefault="002E2FF3" w:rsidP="002E2FF3">
      <w:pPr>
        <w:rPr>
          <w:rFonts w:ascii="Calibri" w:hAnsi="Calibri" w:cs="Calibri"/>
        </w:rPr>
      </w:pPr>
    </w:p>
    <w:p w14:paraId="395755BE" w14:textId="304D5460" w:rsidR="002E2FF3" w:rsidRDefault="002E2FF3" w:rsidP="002E2F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as well as the critical temperature I guess.  And of course with these critical exponents in hand, we can obtain all others using the Widom scaling hypothesis stuff (see Thermodynamics/Critical Exponents).  </w:t>
      </w:r>
    </w:p>
    <w:p w14:paraId="0533DC86" w14:textId="77777777" w:rsidR="002E2FF3" w:rsidRDefault="002E2FF3" w:rsidP="00CA77E7">
      <w:pPr>
        <w:rPr>
          <w:rFonts w:ascii="Calibri" w:hAnsi="Calibri" w:cs="Calibri"/>
        </w:rPr>
      </w:pPr>
    </w:p>
    <w:p w14:paraId="38F53D9F" w14:textId="44CAD14A" w:rsidR="005542D1" w:rsidRPr="008144DC" w:rsidRDefault="005542D1" w:rsidP="00CA77E7">
      <w:pPr>
        <w:rPr>
          <w:rFonts w:ascii="Calibri" w:hAnsi="Calibri" w:cs="Calibri"/>
          <w:b/>
          <w:sz w:val="28"/>
          <w:szCs w:val="28"/>
        </w:rPr>
      </w:pPr>
      <w:r w:rsidRPr="008144DC">
        <w:rPr>
          <w:rFonts w:ascii="Calibri" w:hAnsi="Calibri" w:cs="Calibri"/>
          <w:b/>
          <w:sz w:val="28"/>
          <w:szCs w:val="28"/>
        </w:rPr>
        <w:t>Exact MFT limit</w:t>
      </w:r>
    </w:p>
    <w:p w14:paraId="55C020F3" w14:textId="5AF20E89" w:rsidR="00CA77E7" w:rsidRDefault="002E2FF3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we can study the saddle point </w:t>
      </w:r>
      <w:r w:rsidR="00A17203">
        <w:rPr>
          <w:rFonts w:ascii="Calibri" w:hAnsi="Calibri" w:cs="Calibri"/>
        </w:rPr>
        <w:t xml:space="preserve">solution to this action.  This would be the mean field result.  Instead, let’s </w:t>
      </w:r>
      <w:r w:rsidR="005542D1" w:rsidRPr="008144DC">
        <w:rPr>
          <w:rFonts w:ascii="Calibri" w:hAnsi="Calibri" w:cs="Calibri"/>
        </w:rPr>
        <w:t xml:space="preserve">do this.  </w:t>
      </w:r>
      <w:r w:rsidR="00CD53D7">
        <w:rPr>
          <w:rFonts w:ascii="Calibri" w:hAnsi="Calibri" w:cs="Calibri"/>
        </w:rPr>
        <w:t>W</w:t>
      </w:r>
      <w:r w:rsidR="00CA77E7" w:rsidRPr="008144DC">
        <w:rPr>
          <w:rFonts w:ascii="Calibri" w:hAnsi="Calibri" w:cs="Calibri"/>
        </w:rPr>
        <w:t>e’ll go to the large n limit</w:t>
      </w:r>
      <w:r w:rsidR="00D671E3">
        <w:rPr>
          <w:rFonts w:ascii="Calibri" w:hAnsi="Calibri" w:cs="Calibri"/>
        </w:rPr>
        <w:t xml:space="preserve"> (n is number of vector components, recall)</w:t>
      </w:r>
      <w:r w:rsidR="00A17203">
        <w:rPr>
          <w:rFonts w:ascii="Calibri" w:hAnsi="Calibri" w:cs="Calibri"/>
        </w:rPr>
        <w:t xml:space="preserve">, and show that mean field theory is exact in this limit.  But </w:t>
      </w:r>
      <w:r w:rsidR="003B2810">
        <w:rPr>
          <w:rFonts w:ascii="Calibri" w:hAnsi="Calibri" w:cs="Calibri"/>
        </w:rPr>
        <w:t>as we</w:t>
      </w:r>
      <w:r w:rsidR="00A17203">
        <w:rPr>
          <w:rFonts w:ascii="Calibri" w:hAnsi="Calibri" w:cs="Calibri"/>
        </w:rPr>
        <w:t>’ll see i</w:t>
      </w:r>
      <w:r w:rsidR="003B2810">
        <w:rPr>
          <w:rFonts w:ascii="Calibri" w:hAnsi="Calibri" w:cs="Calibri"/>
        </w:rPr>
        <w:t xml:space="preserve">n the </w:t>
      </w:r>
      <w:r w:rsidR="00A17203">
        <w:rPr>
          <w:rFonts w:ascii="Calibri" w:hAnsi="Calibri" w:cs="Calibri"/>
        </w:rPr>
        <w:t>next</w:t>
      </w:r>
      <w:r w:rsidR="003B2810">
        <w:rPr>
          <w:rFonts w:ascii="Calibri" w:hAnsi="Calibri" w:cs="Calibri"/>
        </w:rPr>
        <w:t xml:space="preserve"> file, we have to scale the interaction u → u/n to keep our action from being pathological</w:t>
      </w:r>
      <w:r w:rsidR="00CD53D7">
        <w:rPr>
          <w:rFonts w:ascii="Calibri" w:hAnsi="Calibri" w:cs="Calibri"/>
        </w:rPr>
        <w:t xml:space="preserve">.  </w:t>
      </w:r>
      <w:r w:rsidR="00A17203">
        <w:rPr>
          <w:rFonts w:ascii="Calibri" w:hAnsi="Calibri" w:cs="Calibri"/>
        </w:rPr>
        <w:t>So then we have:</w:t>
      </w:r>
    </w:p>
    <w:p w14:paraId="46BCDBB9" w14:textId="77777777" w:rsidR="00CA77E7" w:rsidRDefault="00CA77E7" w:rsidP="00CA77E7">
      <w:pPr>
        <w:rPr>
          <w:rFonts w:ascii="Calibri" w:hAnsi="Calibri" w:cs="Calibri"/>
        </w:rPr>
      </w:pPr>
    </w:p>
    <w:p w14:paraId="5646330E" w14:textId="0124FADC" w:rsidR="00CA77E7" w:rsidRPr="00B66210" w:rsidRDefault="00861A55" w:rsidP="00CA77E7">
      <w:pPr>
        <w:rPr>
          <w:rFonts w:ascii="Calibri" w:hAnsi="Calibri" w:cs="Calibri"/>
        </w:rPr>
      </w:pPr>
      <w:r w:rsidRPr="00162446">
        <w:rPr>
          <w:rFonts w:ascii="Calibri" w:hAnsi="Calibri" w:cs="Calibri"/>
          <w:position w:val="-28"/>
        </w:rPr>
        <w:object w:dxaOrig="6619" w:dyaOrig="660" w14:anchorId="44138273">
          <v:shape id="_x0000_i1055" type="#_x0000_t75" style="width:331.5pt;height:33.5pt" o:ole="" filled="t" fillcolor="#cfc">
            <v:imagedata r:id="rId67" o:title=""/>
          </v:shape>
          <o:OLEObject Type="Embed" ProgID="Equation.DSMT4" ShapeID="_x0000_i1055" DrawAspect="Content" ObjectID="_1733990615" r:id="rId68"/>
        </w:object>
      </w:r>
      <w:r w:rsidR="00CA77E7">
        <w:rPr>
          <w:rFonts w:ascii="Calibri" w:hAnsi="Calibri" w:cs="Calibri"/>
        </w:rPr>
        <w:t xml:space="preserve"> </w:t>
      </w:r>
    </w:p>
    <w:p w14:paraId="5E217AAC" w14:textId="77777777" w:rsidR="00CA77E7" w:rsidRDefault="00CA77E7" w:rsidP="00CA77E7">
      <w:pPr>
        <w:rPr>
          <w:rFonts w:ascii="Calibri" w:hAnsi="Calibri" w:cs="Calibri"/>
        </w:rPr>
      </w:pPr>
    </w:p>
    <w:p w14:paraId="47173B07" w14:textId="3D1EFD2A" w:rsidR="008144DC" w:rsidRDefault="008144DC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And go back to the partition function,</w:t>
      </w:r>
    </w:p>
    <w:p w14:paraId="0BAED176" w14:textId="4CA661DA" w:rsidR="008144DC" w:rsidRDefault="008144DC" w:rsidP="00CA77E7">
      <w:pPr>
        <w:rPr>
          <w:rFonts w:ascii="Calibri" w:hAnsi="Calibri" w:cs="Calibri"/>
        </w:rPr>
      </w:pPr>
    </w:p>
    <w:p w14:paraId="2604B4B3" w14:textId="422267A9" w:rsidR="008144DC" w:rsidRDefault="00861A55" w:rsidP="00CA77E7">
      <w:pPr>
        <w:rPr>
          <w:rFonts w:ascii="Calibri" w:hAnsi="Calibri" w:cs="Calibri"/>
        </w:rPr>
      </w:pPr>
      <w:r w:rsidRPr="008F29C5">
        <w:rPr>
          <w:position w:val="-24"/>
        </w:rPr>
        <w:object w:dxaOrig="10660" w:dyaOrig="620" w14:anchorId="5505810A">
          <v:shape id="_x0000_i1056" type="#_x0000_t75" style="width:510pt;height:29.5pt" o:ole="">
            <v:imagedata r:id="rId69" o:title=""/>
          </v:shape>
          <o:OLEObject Type="Embed" ProgID="Equation.DSMT4" ShapeID="_x0000_i1056" DrawAspect="Content" ObjectID="_1733990616" r:id="rId70"/>
        </w:object>
      </w:r>
    </w:p>
    <w:p w14:paraId="7A6655CC" w14:textId="77777777" w:rsidR="008144DC" w:rsidRDefault="008144DC" w:rsidP="00CA77E7">
      <w:pPr>
        <w:rPr>
          <w:rFonts w:ascii="Calibri" w:hAnsi="Calibri" w:cs="Calibri"/>
        </w:rPr>
      </w:pPr>
    </w:p>
    <w:p w14:paraId="04E6280D" w14:textId="05306320" w:rsidR="008144DC" w:rsidRPr="001B2930" w:rsidRDefault="008144DC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Now let’s decouple the φ</w:t>
      </w:r>
      <w:r>
        <w:rPr>
          <w:rFonts w:ascii="Calibri" w:hAnsi="Calibri" w:cs="Calibri"/>
          <w:vertAlign w:val="superscript"/>
        </w:rPr>
        <w:t>4</w:t>
      </w:r>
      <w:r>
        <w:rPr>
          <w:rFonts w:ascii="Calibri" w:hAnsi="Calibri" w:cs="Calibri"/>
        </w:rPr>
        <w:t xml:space="preserve"> term using the HS transformation again</w:t>
      </w:r>
      <w:r w:rsidR="00C93498">
        <w:rPr>
          <w:rFonts w:ascii="Calibri" w:hAnsi="Calibri" w:cs="Calibri"/>
        </w:rPr>
        <w:t xml:space="preserve"> (see Path Integrals file or just note ∫exp(-ax</w:t>
      </w:r>
      <w:r w:rsidR="00C93498">
        <w:rPr>
          <w:rFonts w:ascii="Calibri" w:hAnsi="Calibri" w:cs="Calibri"/>
          <w:vertAlign w:val="superscript"/>
        </w:rPr>
        <w:t>2</w:t>
      </w:r>
      <w:r w:rsidR="00C93498">
        <w:rPr>
          <w:rFonts w:ascii="Calibri" w:hAnsi="Calibri" w:cs="Calibri"/>
        </w:rPr>
        <w:t xml:space="preserve">-bx-c) </w:t>
      </w:r>
      <w:r w:rsidR="001B2930">
        <w:rPr>
          <w:rFonts w:ascii="Calibri" w:hAnsi="Calibri" w:cs="Calibri"/>
        </w:rPr>
        <w:t>~ exp(b</w:t>
      </w:r>
      <w:r w:rsidR="001B2930">
        <w:rPr>
          <w:rFonts w:ascii="Calibri" w:hAnsi="Calibri" w:cs="Calibri"/>
          <w:vertAlign w:val="superscript"/>
        </w:rPr>
        <w:t>2</w:t>
      </w:r>
      <w:r w:rsidR="001B2930">
        <w:rPr>
          <w:rFonts w:ascii="Calibri" w:hAnsi="Calibri" w:cs="Calibri"/>
        </w:rPr>
        <w:t>/4a-c)).</w:t>
      </w:r>
      <w:r w:rsidR="007B7ADE">
        <w:rPr>
          <w:rFonts w:ascii="Calibri" w:hAnsi="Calibri" w:cs="Calibri"/>
        </w:rPr>
        <w:t xml:space="preserve">  We are ignoring the </w:t>
      </w:r>
      <w:r w:rsidR="00423DD5">
        <w:rPr>
          <w:rFonts w:ascii="Calibri" w:hAnsi="Calibri" w:cs="Calibri"/>
        </w:rPr>
        <w:t xml:space="preserve">determinant </w:t>
      </w:r>
      <w:r w:rsidR="007B7ADE">
        <w:rPr>
          <w:rFonts w:ascii="Calibri" w:hAnsi="Calibri" w:cs="Calibri"/>
        </w:rPr>
        <w:t>prefactor in front of the ∫D[σ(x)]exp{…} term, as it doesn’t really matter</w:t>
      </w:r>
      <w:r w:rsidR="00423DD5">
        <w:rPr>
          <w:rFonts w:ascii="Calibri" w:hAnsi="Calibri" w:cs="Calibri"/>
        </w:rPr>
        <w:t xml:space="preserve"> – it’s independent of φ</w:t>
      </w:r>
      <w:r w:rsidR="007B7ADE">
        <w:rPr>
          <w:rFonts w:ascii="Calibri" w:hAnsi="Calibri" w:cs="Calibri"/>
        </w:rPr>
        <w:t xml:space="preserve">.  </w:t>
      </w:r>
    </w:p>
    <w:p w14:paraId="0C53DCF9" w14:textId="0850EBAA" w:rsidR="008144DC" w:rsidRDefault="008144DC" w:rsidP="00CA77E7">
      <w:pPr>
        <w:rPr>
          <w:rFonts w:ascii="Calibri" w:hAnsi="Calibri" w:cs="Calibri"/>
        </w:rPr>
      </w:pPr>
    </w:p>
    <w:p w14:paraId="236D9CDF" w14:textId="30DF2526" w:rsidR="008144DC" w:rsidRPr="008144DC" w:rsidRDefault="0011444B" w:rsidP="00CA77E7">
      <w:pPr>
        <w:rPr>
          <w:rFonts w:ascii="Calibri" w:hAnsi="Calibri" w:cs="Calibri"/>
        </w:rPr>
      </w:pPr>
      <w:r w:rsidRPr="00C93498">
        <w:rPr>
          <w:rFonts w:ascii="Calibri" w:hAnsi="Calibri" w:cs="Calibri"/>
          <w:position w:val="-28"/>
        </w:rPr>
        <w:object w:dxaOrig="9040" w:dyaOrig="680" w14:anchorId="3A9AEBA3">
          <v:shape id="_x0000_i1057" type="#_x0000_t75" style="width:452pt;height:35.5pt" o:ole="" o:bordertopcolor="aqua" o:borderleftcolor="aqua" o:borderbottomcolor="aqua" o:borderrightcolor="aqua" fillcolor="#cfc">
            <v:imagedata r:id="rId71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7" DrawAspect="Content" ObjectID="_1733990617" r:id="rId72"/>
        </w:object>
      </w:r>
    </w:p>
    <w:p w14:paraId="377655A4" w14:textId="77777777" w:rsidR="008144DC" w:rsidRDefault="008144DC" w:rsidP="00CA77E7">
      <w:pPr>
        <w:rPr>
          <w:rFonts w:ascii="Calibri" w:hAnsi="Calibri" w:cs="Calibri"/>
        </w:rPr>
      </w:pPr>
    </w:p>
    <w:p w14:paraId="456C097A" w14:textId="5B82F587" w:rsidR="00CA77E7" w:rsidRDefault="00C93498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So we have:</w:t>
      </w:r>
    </w:p>
    <w:p w14:paraId="7B8CE23A" w14:textId="66CFCC9F" w:rsidR="00C93498" w:rsidRDefault="00C93498" w:rsidP="00CA77E7">
      <w:pPr>
        <w:rPr>
          <w:rFonts w:ascii="Calibri" w:hAnsi="Calibri" w:cs="Calibri"/>
        </w:rPr>
      </w:pPr>
    </w:p>
    <w:p w14:paraId="4CE9CBD9" w14:textId="2F54BFEB" w:rsidR="00C93498" w:rsidRPr="00B66210" w:rsidRDefault="00861A55" w:rsidP="00CA77E7">
      <w:pPr>
        <w:rPr>
          <w:rFonts w:ascii="Calibri" w:hAnsi="Calibri" w:cs="Calibri"/>
        </w:rPr>
      </w:pPr>
      <w:r w:rsidRPr="001B2930">
        <w:rPr>
          <w:position w:val="-60"/>
        </w:rPr>
        <w:object w:dxaOrig="9460" w:dyaOrig="1320" w14:anchorId="5E8087C4">
          <v:shape id="_x0000_i1058" type="#_x0000_t75" style="width:443.5pt;height:62.5pt" o:ole="">
            <v:imagedata r:id="rId73" o:title=""/>
          </v:shape>
          <o:OLEObject Type="Embed" ProgID="Equation.DSMT4" ShapeID="_x0000_i1058" DrawAspect="Content" ObjectID="_1733990618" r:id="rId74"/>
        </w:object>
      </w:r>
    </w:p>
    <w:p w14:paraId="6A014452" w14:textId="1D0694C5" w:rsidR="00CA77E7" w:rsidRDefault="00CA77E7" w:rsidP="00CA77E7">
      <w:pPr>
        <w:rPr>
          <w:rFonts w:ascii="Calibri" w:hAnsi="Calibri" w:cs="Calibri"/>
        </w:rPr>
      </w:pPr>
    </w:p>
    <w:p w14:paraId="4B25BCAD" w14:textId="4A122BFC" w:rsidR="0011444B" w:rsidRDefault="0011444B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Then, noting D</w:t>
      </w:r>
      <w:r w:rsidRPr="005927CB">
        <w:rPr>
          <w:rFonts w:ascii="Calibri" w:hAnsi="Calibri" w:cs="Calibri"/>
          <w:b/>
        </w:rPr>
        <w:t>φ</w:t>
      </w:r>
      <w:r>
        <w:rPr>
          <w:rFonts w:ascii="Calibri" w:hAnsi="Calibri" w:cs="Calibri"/>
        </w:rPr>
        <w:t xml:space="preserve"> = D[φ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(x)]D</w:t>
      </w:r>
      <w:r>
        <w:rPr>
          <w:rFonts w:ascii="Calibri" w:hAnsi="Calibri" w:cs="Calibri"/>
          <w:sz w:val="22"/>
          <w:szCs w:val="22"/>
        </w:rPr>
        <w:t>[φ</w:t>
      </w:r>
      <w:r>
        <w:rPr>
          <w:rFonts w:ascii="Calibri" w:hAnsi="Calibri" w:cs="Calibri"/>
          <w:sz w:val="22"/>
          <w:szCs w:val="22"/>
          <w:vertAlign w:val="subscript"/>
        </w:rPr>
        <w:t>2</w:t>
      </w:r>
      <w:r>
        <w:rPr>
          <w:rFonts w:ascii="Calibri" w:hAnsi="Calibri" w:cs="Calibri"/>
          <w:sz w:val="22"/>
          <w:szCs w:val="22"/>
        </w:rPr>
        <w:t>(x)]…D[φ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>(x)]</w:t>
      </w:r>
      <w:r>
        <w:rPr>
          <w:rFonts w:ascii="Calibri" w:hAnsi="Calibri" w:cs="Calibri"/>
        </w:rPr>
        <w:t xml:space="preserve"> we can write this as:</w:t>
      </w:r>
    </w:p>
    <w:p w14:paraId="11CEB224" w14:textId="4194BDD5" w:rsidR="0011444B" w:rsidRDefault="0011444B" w:rsidP="00CA77E7">
      <w:pPr>
        <w:rPr>
          <w:rFonts w:ascii="Calibri" w:hAnsi="Calibri" w:cs="Calibri"/>
        </w:rPr>
      </w:pPr>
    </w:p>
    <w:p w14:paraId="02437B69" w14:textId="6EDA6EE3" w:rsidR="0011444B" w:rsidRDefault="00861A55" w:rsidP="00CA77E7">
      <w:pPr>
        <w:rPr>
          <w:rFonts w:ascii="Calibri" w:hAnsi="Calibri" w:cs="Calibri"/>
        </w:rPr>
      </w:pPr>
      <w:r w:rsidRPr="00D671E3">
        <w:rPr>
          <w:position w:val="-170"/>
        </w:rPr>
        <w:object w:dxaOrig="11340" w:dyaOrig="3540" w14:anchorId="7CBF98F1">
          <v:shape id="_x0000_i1059" type="#_x0000_t75" style="width:513pt;height:160pt" o:ole="">
            <v:imagedata r:id="rId75" o:title=""/>
          </v:shape>
          <o:OLEObject Type="Embed" ProgID="Equation.DSMT4" ShapeID="_x0000_i1059" DrawAspect="Content" ObjectID="_1733990619" r:id="rId76"/>
        </w:object>
      </w:r>
    </w:p>
    <w:p w14:paraId="3A2690F1" w14:textId="77777777" w:rsidR="00753735" w:rsidRDefault="00753735" w:rsidP="00CA77E7">
      <w:pPr>
        <w:rPr>
          <w:rFonts w:ascii="Calibri" w:hAnsi="Calibri" w:cs="Calibri"/>
        </w:rPr>
      </w:pPr>
    </w:p>
    <w:p w14:paraId="53FF1AD9" w14:textId="77F00850" w:rsidR="002742A2" w:rsidRPr="00FC1156" w:rsidRDefault="00CD53D7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now we can see that in the large n limit, the saddle point approximation is exact.  </w:t>
      </w:r>
      <w:r w:rsidR="00FC1156">
        <w:rPr>
          <w:rFonts w:ascii="Calibri" w:hAnsi="Calibri" w:cs="Calibri"/>
        </w:rPr>
        <w:t>Well let’s do the Dφ</w:t>
      </w:r>
      <w:r w:rsidR="00FC1156">
        <w:rPr>
          <w:rFonts w:ascii="Calibri" w:hAnsi="Calibri" w:cs="Calibri"/>
          <w:vertAlign w:val="subscript"/>
        </w:rPr>
        <w:t>1</w:t>
      </w:r>
      <w:r w:rsidR="00FC1156">
        <w:rPr>
          <w:rFonts w:ascii="Calibri" w:hAnsi="Calibri" w:cs="Calibri"/>
        </w:rPr>
        <w:t xml:space="preserve"> integral</w:t>
      </w:r>
      <w:r w:rsidR="003D3247">
        <w:rPr>
          <w:rFonts w:ascii="Calibri" w:hAnsi="Calibri" w:cs="Calibri"/>
        </w:rPr>
        <w:t xml:space="preserve"> (see Path Integrals file</w:t>
      </w:r>
      <w:r w:rsidR="00A91DE4">
        <w:rPr>
          <w:rFonts w:ascii="Calibri" w:hAnsi="Calibri" w:cs="Calibri"/>
        </w:rPr>
        <w:t xml:space="preserve"> for more careful derivation of such things</w:t>
      </w:r>
      <w:r w:rsidR="003D3247">
        <w:rPr>
          <w:rFonts w:ascii="Calibri" w:hAnsi="Calibri" w:cs="Calibri"/>
        </w:rPr>
        <w:t>)</w:t>
      </w:r>
      <w:r w:rsidR="00FC1156">
        <w:rPr>
          <w:rFonts w:ascii="Calibri" w:hAnsi="Calibri" w:cs="Calibri"/>
        </w:rPr>
        <w:t xml:space="preserve">.  </w:t>
      </w:r>
    </w:p>
    <w:p w14:paraId="66F43126" w14:textId="410E7651" w:rsidR="00FC1156" w:rsidRDefault="00FC1156" w:rsidP="00CA77E7">
      <w:pPr>
        <w:rPr>
          <w:rFonts w:ascii="Calibri" w:hAnsi="Calibri" w:cs="Calibri"/>
        </w:rPr>
      </w:pPr>
    </w:p>
    <w:p w14:paraId="62DDD066" w14:textId="3B723804" w:rsidR="00FC1156" w:rsidRDefault="00861A55" w:rsidP="00CA77E7">
      <w:pPr>
        <w:rPr>
          <w:rFonts w:ascii="Calibri" w:hAnsi="Calibri" w:cs="Calibri"/>
        </w:rPr>
      </w:pPr>
      <w:r w:rsidRPr="00D671E3">
        <w:rPr>
          <w:position w:val="-194"/>
        </w:rPr>
        <w:object w:dxaOrig="11100" w:dyaOrig="4000" w14:anchorId="2C1E1707">
          <v:shape id="_x0000_i1060" type="#_x0000_t75" style="width:513pt;height:184pt" o:ole="">
            <v:imagedata r:id="rId77" o:title=""/>
          </v:shape>
          <o:OLEObject Type="Embed" ProgID="Equation.DSMT4" ShapeID="_x0000_i1060" DrawAspect="Content" ObjectID="_1733990620" r:id="rId78"/>
        </w:object>
      </w:r>
    </w:p>
    <w:p w14:paraId="5CA8E79F" w14:textId="4DF22FDD" w:rsidR="002742A2" w:rsidRDefault="002742A2" w:rsidP="00CA77E7">
      <w:pPr>
        <w:rPr>
          <w:rFonts w:ascii="Calibri" w:hAnsi="Calibri" w:cs="Calibri"/>
        </w:rPr>
      </w:pPr>
    </w:p>
    <w:p w14:paraId="5F23117E" w14:textId="25C066F0" w:rsidR="00A91DE4" w:rsidRDefault="00A91DE4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So at present we have:</w:t>
      </w:r>
    </w:p>
    <w:p w14:paraId="6139C4CD" w14:textId="003FCE7C" w:rsidR="00A91DE4" w:rsidRDefault="00A91DE4" w:rsidP="00CA77E7">
      <w:pPr>
        <w:rPr>
          <w:rFonts w:ascii="Calibri" w:hAnsi="Calibri" w:cs="Calibri"/>
        </w:rPr>
      </w:pPr>
    </w:p>
    <w:p w14:paraId="2AE10EA4" w14:textId="4A2002BE" w:rsidR="00A91DE4" w:rsidRDefault="00861A55" w:rsidP="00CA77E7">
      <w:pPr>
        <w:rPr>
          <w:rFonts w:ascii="Calibri" w:hAnsi="Calibri" w:cs="Calibri"/>
        </w:rPr>
      </w:pPr>
      <w:r w:rsidRPr="00A91DE4">
        <w:rPr>
          <w:position w:val="-42"/>
        </w:rPr>
        <w:object w:dxaOrig="11600" w:dyaOrig="960" w14:anchorId="2BD05DD4">
          <v:shape id="_x0000_i1061" type="#_x0000_t75" style="width:515pt;height:42pt" o:ole="">
            <v:imagedata r:id="rId79" o:title=""/>
          </v:shape>
          <o:OLEObject Type="Embed" ProgID="Equation.DSMT4" ShapeID="_x0000_i1061" DrawAspect="Content" ObjectID="_1733990621" r:id="rId80"/>
        </w:object>
      </w:r>
    </w:p>
    <w:p w14:paraId="4D1FFCF9" w14:textId="5F38BA44" w:rsidR="00DC681E" w:rsidRDefault="00DC681E" w:rsidP="00CA77E7"/>
    <w:p w14:paraId="1E4EAC6E" w14:textId="4D78D29A" w:rsidR="00DC681E" w:rsidRDefault="00A91DE4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Now we can do a saddle point evaluation of this integral too, which should be exact in the large n limit, thanks to the n in front of the σ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term.  I’m going to leave off the j’s though.  And I’ll just evaluate,</w:t>
      </w:r>
    </w:p>
    <w:p w14:paraId="2F3440C7" w14:textId="02A5DC2D" w:rsidR="00A91DE4" w:rsidRDefault="00A91DE4" w:rsidP="00CA77E7">
      <w:pPr>
        <w:rPr>
          <w:rFonts w:ascii="Calibri" w:hAnsi="Calibri" w:cs="Calibri"/>
        </w:rPr>
      </w:pPr>
    </w:p>
    <w:p w14:paraId="2FFC6192" w14:textId="0C7B335C" w:rsidR="00A91DE4" w:rsidRPr="00A91DE4" w:rsidRDefault="00D6553C" w:rsidP="00CA77E7">
      <w:pPr>
        <w:rPr>
          <w:rFonts w:ascii="Calibri" w:hAnsi="Calibri" w:cs="Calibri"/>
        </w:rPr>
      </w:pPr>
      <w:r w:rsidRPr="00A91DE4">
        <w:rPr>
          <w:position w:val="-42"/>
        </w:rPr>
        <w:object w:dxaOrig="7760" w:dyaOrig="960" w14:anchorId="57527648">
          <v:shape id="_x0000_i1062" type="#_x0000_t75" style="width:362.5pt;height:44.5pt" o:ole="">
            <v:imagedata r:id="rId81" o:title=""/>
          </v:shape>
          <o:OLEObject Type="Embed" ProgID="Equation.DSMT4" ShapeID="_x0000_i1062" DrawAspect="Content" ObjectID="_1733990622" r:id="rId82"/>
        </w:object>
      </w:r>
    </w:p>
    <w:p w14:paraId="2AE7D63F" w14:textId="1569E4F7" w:rsidR="00FC1156" w:rsidRDefault="00FC1156" w:rsidP="00CA77E7">
      <w:pPr>
        <w:rPr>
          <w:rFonts w:ascii="Calibri" w:hAnsi="Calibri" w:cs="Calibri"/>
        </w:rPr>
      </w:pPr>
    </w:p>
    <w:p w14:paraId="1A8186A3" w14:textId="1619E3E1" w:rsidR="00075161" w:rsidRDefault="00075161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Taking a functional derivative,</w:t>
      </w:r>
    </w:p>
    <w:p w14:paraId="7A47FD7C" w14:textId="36D47A94" w:rsidR="00075161" w:rsidRDefault="00075161" w:rsidP="00CA77E7">
      <w:pPr>
        <w:rPr>
          <w:rFonts w:ascii="Calibri" w:hAnsi="Calibri" w:cs="Calibri"/>
        </w:rPr>
      </w:pPr>
    </w:p>
    <w:p w14:paraId="106F5569" w14:textId="2EB9931B" w:rsidR="00075161" w:rsidRDefault="00D6553C" w:rsidP="00CA77E7">
      <w:pPr>
        <w:rPr>
          <w:rFonts w:ascii="Calibri" w:hAnsi="Calibri" w:cs="Calibri"/>
        </w:rPr>
      </w:pPr>
      <w:r w:rsidRPr="00075161">
        <w:rPr>
          <w:position w:val="-148"/>
        </w:rPr>
        <w:object w:dxaOrig="7280" w:dyaOrig="3080" w14:anchorId="65B830DA">
          <v:shape id="_x0000_i1063" type="#_x0000_t75" style="width:364pt;height:153.5pt" o:ole="">
            <v:imagedata r:id="rId83" o:title=""/>
          </v:shape>
          <o:OLEObject Type="Embed" ProgID="Equation.DSMT4" ShapeID="_x0000_i1063" DrawAspect="Content" ObjectID="_1733990623" r:id="rId84"/>
        </w:object>
      </w:r>
    </w:p>
    <w:p w14:paraId="6DFAB693" w14:textId="463B1ABD" w:rsidR="00075161" w:rsidRDefault="00075161" w:rsidP="00CA77E7">
      <w:pPr>
        <w:rPr>
          <w:rFonts w:ascii="Calibri" w:hAnsi="Calibri" w:cs="Calibri"/>
        </w:rPr>
      </w:pPr>
    </w:p>
    <w:p w14:paraId="647DAFE1" w14:textId="35C00708" w:rsidR="00075161" w:rsidRDefault="008B7CF3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Hmmm….let me try this another way.  Let’s go back to:</w:t>
      </w:r>
    </w:p>
    <w:p w14:paraId="22DA950D" w14:textId="3694D0B7" w:rsidR="008B7CF3" w:rsidRDefault="008B7CF3" w:rsidP="00CA77E7">
      <w:pPr>
        <w:rPr>
          <w:rFonts w:ascii="Calibri" w:hAnsi="Calibri" w:cs="Calibri"/>
        </w:rPr>
      </w:pPr>
    </w:p>
    <w:p w14:paraId="0617D0C7" w14:textId="24E93268" w:rsidR="008B7CF3" w:rsidRDefault="00D6553C" w:rsidP="00CA77E7">
      <w:pPr>
        <w:rPr>
          <w:rFonts w:ascii="Calibri" w:hAnsi="Calibri" w:cs="Calibri"/>
        </w:rPr>
      </w:pPr>
      <w:r w:rsidRPr="008B7CF3">
        <w:rPr>
          <w:position w:val="-28"/>
        </w:rPr>
        <w:object w:dxaOrig="10340" w:dyaOrig="680" w14:anchorId="0167C1BB">
          <v:shape id="_x0000_i1064" type="#_x0000_t75" style="width:485pt;height:32pt" o:ole="">
            <v:imagedata r:id="rId85" o:title=""/>
          </v:shape>
          <o:OLEObject Type="Embed" ProgID="Equation.DSMT4" ShapeID="_x0000_i1064" DrawAspect="Content" ObjectID="_1733990624" r:id="rId86"/>
        </w:object>
      </w:r>
    </w:p>
    <w:p w14:paraId="6814BF28" w14:textId="1A4CD2E8" w:rsidR="00075161" w:rsidRDefault="00075161" w:rsidP="00CA77E7">
      <w:pPr>
        <w:rPr>
          <w:rFonts w:ascii="Calibri" w:hAnsi="Calibri" w:cs="Calibri"/>
        </w:rPr>
      </w:pPr>
    </w:p>
    <w:p w14:paraId="1043C189" w14:textId="0DE942C2" w:rsidR="008B7CF3" w:rsidRDefault="008B7CF3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we’ll just do a saddle point analysis here.  </w:t>
      </w:r>
    </w:p>
    <w:p w14:paraId="2FFEAA86" w14:textId="77777777" w:rsidR="008B7CF3" w:rsidRDefault="008B7CF3" w:rsidP="00CA77E7">
      <w:pPr>
        <w:rPr>
          <w:rFonts w:ascii="Calibri" w:hAnsi="Calibri" w:cs="Calibri"/>
        </w:rPr>
      </w:pPr>
    </w:p>
    <w:p w14:paraId="0E4D3212" w14:textId="4AFAFA10" w:rsidR="00FC1156" w:rsidRPr="00DF0519" w:rsidRDefault="00D6553C" w:rsidP="00CA77E7">
      <w:r w:rsidRPr="00D671E3">
        <w:rPr>
          <w:position w:val="-184"/>
        </w:rPr>
        <w:object w:dxaOrig="10540" w:dyaOrig="3800" w14:anchorId="57742537">
          <v:shape id="_x0000_i1065" type="#_x0000_t75" style="width:494.5pt;height:178pt" o:ole="">
            <v:imagedata r:id="rId87" o:title=""/>
          </v:shape>
          <o:OLEObject Type="Embed" ProgID="Equation.DSMT4" ShapeID="_x0000_i1065" DrawAspect="Content" ObjectID="_1733990625" r:id="rId88"/>
        </w:object>
      </w:r>
    </w:p>
    <w:p w14:paraId="39BF6A68" w14:textId="4286897D" w:rsidR="002742A2" w:rsidRDefault="002742A2" w:rsidP="00CA77E7"/>
    <w:p w14:paraId="67DBF495" w14:textId="562EAF6F" w:rsidR="002742A2" w:rsidRPr="002742A2" w:rsidRDefault="002742A2" w:rsidP="00CA77E7">
      <w:pPr>
        <w:rPr>
          <w:rFonts w:asciiTheme="minorHAnsi" w:hAnsiTheme="minorHAnsi" w:cstheme="minorHAnsi"/>
        </w:rPr>
      </w:pPr>
      <w:r w:rsidRPr="002742A2">
        <w:rPr>
          <w:rFonts w:asciiTheme="minorHAnsi" w:hAnsiTheme="minorHAnsi" w:cstheme="minorHAnsi"/>
        </w:rPr>
        <w:t>and,</w:t>
      </w:r>
    </w:p>
    <w:p w14:paraId="5FBA94AA" w14:textId="13E62B28" w:rsidR="002742A2" w:rsidRDefault="002742A2" w:rsidP="00CA77E7"/>
    <w:p w14:paraId="00125881" w14:textId="2ABD42C6" w:rsidR="002742A2" w:rsidRPr="00B66210" w:rsidRDefault="00D6553C" w:rsidP="00CA77E7">
      <w:pPr>
        <w:rPr>
          <w:rFonts w:ascii="Calibri" w:hAnsi="Calibri" w:cs="Calibri"/>
        </w:rPr>
      </w:pPr>
      <w:r w:rsidRPr="008D1226">
        <w:rPr>
          <w:position w:val="-128"/>
        </w:rPr>
        <w:object w:dxaOrig="8720" w:dyaOrig="3080" w14:anchorId="5AD9FE77">
          <v:shape id="_x0000_i1066" type="#_x0000_t75" style="width:409.5pt;height:2in" o:ole="">
            <v:imagedata r:id="rId89" o:title=""/>
          </v:shape>
          <o:OLEObject Type="Embed" ProgID="Equation.DSMT4" ShapeID="_x0000_i1066" DrawAspect="Content" ObjectID="_1733990626" r:id="rId90"/>
        </w:object>
      </w:r>
    </w:p>
    <w:p w14:paraId="1A200E4F" w14:textId="0A8098F9" w:rsidR="00CA77E7" w:rsidRDefault="00CA77E7" w:rsidP="00CA77E7">
      <w:pPr>
        <w:rPr>
          <w:rFonts w:ascii="Calibri" w:hAnsi="Calibri" w:cs="Calibri"/>
        </w:rPr>
      </w:pPr>
    </w:p>
    <w:p w14:paraId="02793BF0" w14:textId="56CCC04B" w:rsidR="002E3DA1" w:rsidRDefault="002E3DA1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So our two equations are:</w:t>
      </w:r>
    </w:p>
    <w:p w14:paraId="07F9EFF7" w14:textId="1A778DBB" w:rsidR="002E3DA1" w:rsidRDefault="002E3DA1" w:rsidP="00CA77E7">
      <w:pPr>
        <w:rPr>
          <w:rFonts w:ascii="Calibri" w:hAnsi="Calibri" w:cs="Calibri"/>
        </w:rPr>
      </w:pPr>
    </w:p>
    <w:p w14:paraId="7784FED8" w14:textId="12DDCC1B" w:rsidR="002E3DA1" w:rsidRDefault="00D6553C" w:rsidP="00CA77E7">
      <w:r w:rsidRPr="00B17BA3">
        <w:rPr>
          <w:position w:val="-36"/>
        </w:rPr>
        <w:object w:dxaOrig="3379" w:dyaOrig="840" w14:anchorId="0422DEAF">
          <v:shape id="_x0000_i1067" type="#_x0000_t75" style="width:163.5pt;height:41.5pt" o:ole="">
            <v:imagedata r:id="rId91" o:title=""/>
          </v:shape>
          <o:OLEObject Type="Embed" ProgID="Equation.DSMT4" ShapeID="_x0000_i1067" DrawAspect="Content" ObjectID="_1733990627" r:id="rId92"/>
        </w:object>
      </w:r>
    </w:p>
    <w:p w14:paraId="425560A1" w14:textId="6068CE56" w:rsidR="002E3DA1" w:rsidRDefault="002E3DA1" w:rsidP="00CA77E7"/>
    <w:p w14:paraId="53D9DD4A" w14:textId="62A9843F" w:rsidR="00B17BA3" w:rsidRDefault="00B17BA3" w:rsidP="00CA77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Filling the latter into the former, we have:</w:t>
      </w:r>
    </w:p>
    <w:p w14:paraId="4F5A5002" w14:textId="56BC44A7" w:rsidR="00B17BA3" w:rsidRDefault="00B17BA3" w:rsidP="00CA77E7">
      <w:pPr>
        <w:rPr>
          <w:rFonts w:asciiTheme="minorHAnsi" w:hAnsiTheme="minorHAnsi" w:cstheme="minorHAnsi"/>
        </w:rPr>
      </w:pPr>
    </w:p>
    <w:p w14:paraId="0FA2920A" w14:textId="5AD0A553" w:rsidR="00B17BA3" w:rsidRDefault="00D6553C" w:rsidP="00CA77E7">
      <w:pPr>
        <w:rPr>
          <w:rFonts w:asciiTheme="minorHAnsi" w:hAnsiTheme="minorHAnsi" w:cstheme="minorHAnsi"/>
        </w:rPr>
      </w:pPr>
      <w:r w:rsidRPr="00B05899">
        <w:rPr>
          <w:position w:val="-16"/>
        </w:rPr>
        <w:object w:dxaOrig="3400" w:dyaOrig="440" w14:anchorId="6037EC9F">
          <v:shape id="_x0000_i1068" type="#_x0000_t75" style="width:170.5pt;height:22pt" o:ole="">
            <v:imagedata r:id="rId93" o:title=""/>
          </v:shape>
          <o:OLEObject Type="Embed" ProgID="Equation.DSMT4" ShapeID="_x0000_i1068" DrawAspect="Content" ObjectID="_1733990628" r:id="rId94"/>
        </w:object>
      </w:r>
    </w:p>
    <w:p w14:paraId="15D1306B" w14:textId="05613A98" w:rsidR="00B17BA3" w:rsidRDefault="00B17BA3" w:rsidP="00CA77E7">
      <w:pPr>
        <w:rPr>
          <w:rFonts w:asciiTheme="minorHAnsi" w:hAnsiTheme="minorHAnsi" w:cstheme="minorHAnsi"/>
        </w:rPr>
      </w:pPr>
    </w:p>
    <w:p w14:paraId="7E118B58" w14:textId="3B1F7CC8" w:rsidR="00E3238C" w:rsidRDefault="00E3238C" w:rsidP="00CA77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we take the functional derivative w/r to j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(x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), then we’d have:</w:t>
      </w:r>
    </w:p>
    <w:p w14:paraId="4202CFA9" w14:textId="00E5596B" w:rsidR="00E3238C" w:rsidRDefault="00E3238C" w:rsidP="00CA77E7">
      <w:pPr>
        <w:rPr>
          <w:rFonts w:asciiTheme="minorHAnsi" w:hAnsiTheme="minorHAnsi" w:cstheme="minorHAnsi"/>
        </w:rPr>
      </w:pPr>
    </w:p>
    <w:p w14:paraId="79A41B3C" w14:textId="1DFCBB42" w:rsidR="00E3238C" w:rsidRPr="00E3238C" w:rsidRDefault="00D6553C" w:rsidP="00CA77E7">
      <w:pPr>
        <w:rPr>
          <w:rFonts w:asciiTheme="minorHAnsi" w:hAnsiTheme="minorHAnsi" w:cstheme="minorHAnsi"/>
        </w:rPr>
      </w:pPr>
      <w:r w:rsidRPr="00E3238C">
        <w:rPr>
          <w:position w:val="-52"/>
        </w:rPr>
        <w:object w:dxaOrig="4360" w:dyaOrig="1160" w14:anchorId="7D02E35D">
          <v:shape id="_x0000_i1069" type="#_x0000_t75" style="width:218pt;height:58pt" o:ole="">
            <v:imagedata r:id="rId95" o:title=""/>
          </v:shape>
          <o:OLEObject Type="Embed" ProgID="Equation.DSMT4" ShapeID="_x0000_i1069" DrawAspect="Content" ObjectID="_1733990629" r:id="rId96"/>
        </w:object>
      </w:r>
    </w:p>
    <w:p w14:paraId="7855FC99" w14:textId="4536B253" w:rsidR="00E3238C" w:rsidRDefault="00E3238C" w:rsidP="00CA77E7">
      <w:pPr>
        <w:rPr>
          <w:rFonts w:asciiTheme="minorHAnsi" w:hAnsiTheme="minorHAnsi" w:cstheme="minorHAnsi"/>
        </w:rPr>
      </w:pPr>
    </w:p>
    <w:p w14:paraId="6E924505" w14:textId="76718416" w:rsidR="00E3238C" w:rsidRDefault="00775E5C" w:rsidP="00A172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[</w:t>
      </w:r>
      <w:r>
        <w:rPr>
          <w:rFonts w:ascii="Calibri" w:hAnsi="Calibri" w:cs="Calibri"/>
        </w:rPr>
        <w:t>δφ</w:t>
      </w:r>
      <w:r>
        <w:rPr>
          <w:rFonts w:asciiTheme="minorHAnsi" w:hAnsiTheme="minorHAnsi" w:cstheme="minorHAnsi"/>
        </w:rPr>
        <w:t>/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</w:rPr>
        <w:t xml:space="preserve">h = </w:t>
      </w:r>
      <w:r>
        <w:rPr>
          <w:rFonts w:ascii="Calibri" w:hAnsi="Calibri" w:cs="Calibri"/>
        </w:rPr>
        <w:t>χ = βG</w:t>
      </w:r>
      <w:r>
        <w:rPr>
          <w:rFonts w:asciiTheme="minorHAnsi" w:hAnsiTheme="minorHAnsi" w:cstheme="minorHAnsi"/>
        </w:rPr>
        <w:t xml:space="preserve">, and </w:t>
      </w:r>
      <w:r>
        <w:rPr>
          <w:rFonts w:ascii="Calibri" w:hAnsi="Calibri" w:cs="Calibri"/>
        </w:rPr>
        <w:t xml:space="preserve">δφ/δj = G] </w:t>
      </w:r>
      <w:r w:rsidR="00A17203">
        <w:rPr>
          <w:rFonts w:asciiTheme="minorHAnsi" w:hAnsiTheme="minorHAnsi" w:cstheme="minorHAnsi"/>
        </w:rPr>
        <w:t xml:space="preserve">Now </w:t>
      </w:r>
      <w:r w:rsidR="00A17203">
        <w:rPr>
          <w:rFonts w:ascii="Calibri" w:hAnsi="Calibri" w:cs="Calibri"/>
        </w:rPr>
        <w:t>φ</w:t>
      </w:r>
      <w:r w:rsidR="00A17203">
        <w:rPr>
          <w:rFonts w:asciiTheme="minorHAnsi" w:hAnsiTheme="minorHAnsi" w:cstheme="minorHAnsi"/>
          <w:vertAlign w:val="subscript"/>
        </w:rPr>
        <w:t>1</w:t>
      </w:r>
      <w:r w:rsidR="00A17203">
        <w:rPr>
          <w:rFonts w:asciiTheme="minorHAnsi" w:hAnsiTheme="minorHAnsi" w:cstheme="minorHAnsi"/>
        </w:rPr>
        <w:t>(x) is just m</w:t>
      </w:r>
      <w:r w:rsidR="00A17203">
        <w:rPr>
          <w:rFonts w:asciiTheme="minorHAnsi" w:hAnsiTheme="minorHAnsi" w:cstheme="minorHAnsi"/>
          <w:vertAlign w:val="subscript"/>
        </w:rPr>
        <w:t>1</w:t>
      </w:r>
      <w:r w:rsidR="00A17203">
        <w:rPr>
          <w:rFonts w:asciiTheme="minorHAnsi" w:hAnsiTheme="minorHAnsi" w:cstheme="minorHAnsi"/>
        </w:rPr>
        <w:t>(x), in our saddle point analysis.  So, we have:</w:t>
      </w:r>
    </w:p>
    <w:p w14:paraId="7BE532EE" w14:textId="22DFC6E1" w:rsidR="00A17203" w:rsidRDefault="00A17203" w:rsidP="00A17203">
      <w:pPr>
        <w:rPr>
          <w:rFonts w:asciiTheme="minorHAnsi" w:hAnsiTheme="minorHAnsi" w:cstheme="minorHAnsi"/>
        </w:rPr>
      </w:pPr>
    </w:p>
    <w:p w14:paraId="7DDD674C" w14:textId="6639B831" w:rsidR="00A17203" w:rsidRPr="00A17203" w:rsidRDefault="00D6553C" w:rsidP="00A17203">
      <w:pPr>
        <w:rPr>
          <w:rFonts w:asciiTheme="minorHAnsi" w:hAnsiTheme="minorHAnsi" w:cstheme="minorHAnsi"/>
        </w:rPr>
      </w:pPr>
      <w:r w:rsidRPr="00A17203">
        <w:rPr>
          <w:position w:val="-16"/>
        </w:rPr>
        <w:object w:dxaOrig="4239" w:dyaOrig="440" w14:anchorId="7957CF7E">
          <v:shape id="_x0000_i1070" type="#_x0000_t75" style="width:211.5pt;height:22pt" o:ole="">
            <v:imagedata r:id="rId97" o:title=""/>
          </v:shape>
          <o:OLEObject Type="Embed" ProgID="Equation.DSMT4" ShapeID="_x0000_i1070" DrawAspect="Content" ObjectID="_1733990630" r:id="rId98"/>
        </w:object>
      </w:r>
    </w:p>
    <w:p w14:paraId="35DBA09F" w14:textId="77777777" w:rsidR="00E3238C" w:rsidRDefault="00E3238C" w:rsidP="00CA77E7">
      <w:pPr>
        <w:rPr>
          <w:rFonts w:asciiTheme="minorHAnsi" w:hAnsiTheme="minorHAnsi" w:cstheme="minorHAnsi"/>
        </w:rPr>
      </w:pPr>
    </w:p>
    <w:p w14:paraId="2BF01E20" w14:textId="2C32C969" w:rsidR="00541391" w:rsidRDefault="00A17203" w:rsidP="00CA77E7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which is the same equation, basically, that we had for the GF in the inhomogeneous mean field Ising model.  </w:t>
      </w:r>
      <w:r w:rsidR="00473AB4">
        <w:rPr>
          <w:rFonts w:ascii="Calibri" w:hAnsi="Calibri" w:cs="Calibri"/>
          <w:color w:val="4472C4" w:themeColor="accent1"/>
        </w:rPr>
        <w:t xml:space="preserve">So we can expect the same critical behavior.  </w:t>
      </w:r>
    </w:p>
    <w:p w14:paraId="33658EFF" w14:textId="5A2B9BE9" w:rsidR="00362B8B" w:rsidRDefault="00362B8B" w:rsidP="00CA77E7">
      <w:pPr>
        <w:rPr>
          <w:rFonts w:ascii="Calibri" w:hAnsi="Calibri" w:cs="Calibri"/>
          <w:color w:val="4472C4" w:themeColor="accent1"/>
        </w:rPr>
      </w:pPr>
    </w:p>
    <w:p w14:paraId="56091A3A" w14:textId="3EB85B03" w:rsidR="00362B8B" w:rsidRPr="00362B8B" w:rsidRDefault="00362B8B" w:rsidP="00CA77E7">
      <w:pPr>
        <w:rPr>
          <w:rFonts w:ascii="Calibri" w:hAnsi="Calibri" w:cs="Calibri"/>
          <w:b/>
          <w:sz w:val="28"/>
          <w:szCs w:val="28"/>
        </w:rPr>
      </w:pPr>
      <w:r w:rsidRPr="00362B8B">
        <w:rPr>
          <w:rFonts w:ascii="Calibri" w:hAnsi="Calibri" w:cs="Calibri"/>
          <w:b/>
          <w:sz w:val="28"/>
          <w:szCs w:val="28"/>
        </w:rPr>
        <w:t>Appendix</w:t>
      </w:r>
    </w:p>
    <w:p w14:paraId="41884740" w14:textId="7BDFE413" w:rsidR="00362B8B" w:rsidRDefault="00362B8B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So we want the expansion of,</w:t>
      </w:r>
    </w:p>
    <w:p w14:paraId="573D99EC" w14:textId="7146D7A9" w:rsidR="00362B8B" w:rsidRDefault="00362B8B" w:rsidP="00CA77E7">
      <w:pPr>
        <w:rPr>
          <w:rFonts w:ascii="Calibri" w:hAnsi="Calibri" w:cs="Calibri"/>
        </w:rPr>
      </w:pPr>
    </w:p>
    <w:p w14:paraId="45CC61EF" w14:textId="63C75131" w:rsidR="00362B8B" w:rsidRDefault="00B0340B" w:rsidP="00CA77E7">
      <w:pPr>
        <w:rPr>
          <w:rFonts w:ascii="Calibri" w:hAnsi="Calibri" w:cs="Calibri"/>
        </w:rPr>
      </w:pPr>
      <w:r w:rsidRPr="0035481B">
        <w:rPr>
          <w:rFonts w:ascii="Calibri" w:hAnsi="Calibri" w:cs="Calibri"/>
          <w:position w:val="-32"/>
        </w:rPr>
        <w:object w:dxaOrig="1900" w:dyaOrig="760" w14:anchorId="4CD5EB42">
          <v:shape id="_x0000_i1071" type="#_x0000_t75" style="width:96pt;height:38pt" o:ole="">
            <v:imagedata r:id="rId99" o:title=""/>
          </v:shape>
          <o:OLEObject Type="Embed" ProgID="Equation.DSMT4" ShapeID="_x0000_i1071" DrawAspect="Content" ObjectID="_1733990631" r:id="rId100"/>
        </w:object>
      </w:r>
    </w:p>
    <w:p w14:paraId="7AC49BA6" w14:textId="63943832" w:rsidR="00362B8B" w:rsidRDefault="00362B8B" w:rsidP="00CA77E7">
      <w:pPr>
        <w:rPr>
          <w:rFonts w:ascii="Calibri" w:hAnsi="Calibri" w:cs="Calibri"/>
        </w:rPr>
      </w:pPr>
    </w:p>
    <w:p w14:paraId="483CD0F9" w14:textId="64755849" w:rsidR="00362B8B" w:rsidRDefault="00362B8B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to fourth order in </w:t>
      </w:r>
      <w:r w:rsidRPr="00362B8B">
        <w:rPr>
          <w:rFonts w:ascii="Calibri" w:hAnsi="Calibri" w:cs="Calibri"/>
          <w:b/>
        </w:rPr>
        <w:t>a</w:t>
      </w:r>
      <w:r>
        <w:rPr>
          <w:rFonts w:ascii="Calibri" w:hAnsi="Calibri" w:cs="Calibri"/>
        </w:rPr>
        <w:t xml:space="preserve">.  And we’ll note that only the even order terms will contribute.  </w:t>
      </w:r>
      <w:r w:rsidR="00105D43">
        <w:rPr>
          <w:rFonts w:ascii="Calibri" w:hAnsi="Calibri" w:cs="Calibri"/>
        </w:rPr>
        <w:t>It looks like one has to explicitly do this?  So apparently:</w:t>
      </w:r>
    </w:p>
    <w:p w14:paraId="43BA76CC" w14:textId="636C4573" w:rsidR="00105D43" w:rsidRDefault="00105D43" w:rsidP="00CA77E7">
      <w:pPr>
        <w:rPr>
          <w:rFonts w:ascii="Calibri" w:hAnsi="Calibri" w:cs="Calibri"/>
        </w:rPr>
      </w:pPr>
    </w:p>
    <w:p w14:paraId="4BB148B5" w14:textId="2B5F20B2" w:rsidR="00105D43" w:rsidRDefault="00B0340B" w:rsidP="00CA77E7">
      <w:pPr>
        <w:rPr>
          <w:rFonts w:ascii="Calibri" w:hAnsi="Calibri" w:cs="Calibri"/>
        </w:rPr>
      </w:pPr>
      <w:r w:rsidRPr="00105D43">
        <w:rPr>
          <w:rFonts w:ascii="Calibri" w:hAnsi="Calibri" w:cs="Calibri"/>
          <w:position w:val="-32"/>
        </w:rPr>
        <w:object w:dxaOrig="6500" w:dyaOrig="740" w14:anchorId="2A7D4F73">
          <v:shape id="_x0000_i1072" type="#_x0000_t75" style="width:325pt;height:37pt" o:ole="">
            <v:imagedata r:id="rId101" o:title=""/>
          </v:shape>
          <o:OLEObject Type="Embed" ProgID="Equation.DSMT4" ShapeID="_x0000_i1072" DrawAspect="Content" ObjectID="_1733990632" r:id="rId102"/>
        </w:object>
      </w:r>
    </w:p>
    <w:p w14:paraId="7B76115F" w14:textId="7B855900" w:rsidR="00B0340B" w:rsidRDefault="00B0340B" w:rsidP="00CA77E7">
      <w:pPr>
        <w:rPr>
          <w:rFonts w:ascii="Calibri" w:hAnsi="Calibri" w:cs="Calibri"/>
        </w:rPr>
      </w:pPr>
    </w:p>
    <w:p w14:paraId="45B45FFE" w14:textId="51EE1977" w:rsidR="00B0340B" w:rsidRDefault="00B0340B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Therefore,</w:t>
      </w:r>
    </w:p>
    <w:p w14:paraId="3653CAD0" w14:textId="47986C92" w:rsidR="00B0340B" w:rsidRDefault="00B0340B" w:rsidP="00CA77E7">
      <w:pPr>
        <w:rPr>
          <w:rFonts w:ascii="Calibri" w:hAnsi="Calibri" w:cs="Calibri"/>
        </w:rPr>
      </w:pPr>
    </w:p>
    <w:p w14:paraId="3D8A032B" w14:textId="40F3FF5F" w:rsidR="00B0340B" w:rsidRDefault="00B0340B" w:rsidP="00CA77E7">
      <w:pPr>
        <w:rPr>
          <w:rFonts w:ascii="Calibri" w:hAnsi="Calibri" w:cs="Calibri"/>
        </w:rPr>
      </w:pPr>
      <w:r w:rsidRPr="00B0340B">
        <w:rPr>
          <w:rFonts w:ascii="Calibri" w:hAnsi="Calibri" w:cs="Calibri"/>
          <w:position w:val="-70"/>
        </w:rPr>
        <w:object w:dxaOrig="7760" w:dyaOrig="1900" w14:anchorId="651A05DA">
          <v:shape id="_x0000_i1073" type="#_x0000_t75" style="width:391pt;height:95pt" o:ole="">
            <v:imagedata r:id="rId103" o:title=""/>
          </v:shape>
          <o:OLEObject Type="Embed" ProgID="Equation.DSMT4" ShapeID="_x0000_i1073" DrawAspect="Content" ObjectID="_1733990633" r:id="rId104"/>
        </w:object>
      </w:r>
    </w:p>
    <w:p w14:paraId="6B98C6D6" w14:textId="5F10EC16" w:rsidR="00B0340B" w:rsidRDefault="00B0340B" w:rsidP="00CA77E7">
      <w:pPr>
        <w:rPr>
          <w:rFonts w:ascii="Calibri" w:hAnsi="Calibri" w:cs="Calibri"/>
        </w:rPr>
      </w:pPr>
    </w:p>
    <w:p w14:paraId="273DFB02" w14:textId="26CF716B" w:rsidR="00B0340B" w:rsidRDefault="00B0340B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7F3EEC43" w14:textId="2BFAB0BD" w:rsidR="00B0340B" w:rsidRDefault="00B0340B" w:rsidP="00CA77E7">
      <w:pPr>
        <w:rPr>
          <w:rFonts w:ascii="Calibri" w:hAnsi="Calibri" w:cs="Calibri"/>
        </w:rPr>
      </w:pPr>
    </w:p>
    <w:p w14:paraId="4B5B19CD" w14:textId="7A5E6DBD" w:rsidR="00B0340B" w:rsidRDefault="003C4EBD" w:rsidP="00CA77E7">
      <w:pPr>
        <w:rPr>
          <w:rFonts w:ascii="Calibri" w:hAnsi="Calibri" w:cs="Calibri"/>
        </w:rPr>
      </w:pPr>
      <w:r w:rsidRPr="003C4EBD">
        <w:rPr>
          <w:rFonts w:ascii="Calibri" w:hAnsi="Calibri" w:cs="Calibri"/>
          <w:position w:val="-32"/>
        </w:rPr>
        <w:object w:dxaOrig="6560" w:dyaOrig="740" w14:anchorId="3BFAFD08">
          <v:shape id="_x0000_i1074" type="#_x0000_t75" style="width:330.5pt;height:37pt" o:ole="">
            <v:imagedata r:id="rId105" o:title=""/>
          </v:shape>
          <o:OLEObject Type="Embed" ProgID="Equation.DSMT4" ShapeID="_x0000_i1074" DrawAspect="Content" ObjectID="_1733990634" r:id="rId106"/>
        </w:object>
      </w:r>
    </w:p>
    <w:p w14:paraId="387B1960" w14:textId="3836BADD" w:rsidR="00B0340B" w:rsidRDefault="00B0340B" w:rsidP="00CA77E7">
      <w:pPr>
        <w:rPr>
          <w:rFonts w:ascii="Calibri" w:hAnsi="Calibri" w:cs="Calibri"/>
        </w:rPr>
      </w:pPr>
    </w:p>
    <w:p w14:paraId="26AB717A" w14:textId="5DBC71C1" w:rsidR="00B0340B" w:rsidRDefault="00292785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Now s</w:t>
      </w:r>
      <w:r w:rsidR="003C4EBD">
        <w:rPr>
          <w:rFonts w:ascii="Calibri" w:hAnsi="Calibri" w:cs="Calibri"/>
        </w:rPr>
        <w:t>ince,</w:t>
      </w:r>
    </w:p>
    <w:p w14:paraId="4215880E" w14:textId="4F11650A" w:rsidR="003C4EBD" w:rsidRDefault="003C4EBD" w:rsidP="00CA77E7">
      <w:pPr>
        <w:rPr>
          <w:rFonts w:ascii="Calibri" w:hAnsi="Calibri" w:cs="Calibri"/>
        </w:rPr>
      </w:pPr>
    </w:p>
    <w:p w14:paraId="695E164F" w14:textId="750F1A41" w:rsidR="003C4EBD" w:rsidRDefault="003C4EBD" w:rsidP="00CA77E7">
      <w:pPr>
        <w:rPr>
          <w:rFonts w:ascii="Calibri" w:hAnsi="Calibri" w:cs="Calibri"/>
        </w:rPr>
      </w:pPr>
      <w:r w:rsidRPr="003C4EBD">
        <w:rPr>
          <w:rFonts w:ascii="Calibri" w:hAnsi="Calibri" w:cs="Calibri"/>
          <w:position w:val="-222"/>
        </w:rPr>
        <w:object w:dxaOrig="7980" w:dyaOrig="4560" w14:anchorId="598AC132">
          <v:shape id="_x0000_i1075" type="#_x0000_t75" style="width:402pt;height:228pt" o:ole="">
            <v:imagedata r:id="rId107" o:title=""/>
          </v:shape>
          <o:OLEObject Type="Embed" ProgID="Equation.DSMT4" ShapeID="_x0000_i1075" DrawAspect="Content" ObjectID="_1733990635" r:id="rId108"/>
        </w:object>
      </w:r>
    </w:p>
    <w:p w14:paraId="771D4B04" w14:textId="20736299" w:rsidR="00055923" w:rsidRDefault="00055923" w:rsidP="00CA77E7">
      <w:pPr>
        <w:rPr>
          <w:rFonts w:ascii="Calibri" w:hAnsi="Calibri" w:cs="Calibri"/>
        </w:rPr>
      </w:pPr>
    </w:p>
    <w:p w14:paraId="059A5330" w14:textId="0008994E" w:rsidR="00055923" w:rsidRDefault="003C4EBD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we can write,</w:t>
      </w:r>
    </w:p>
    <w:p w14:paraId="64EDEF72" w14:textId="1707C567" w:rsidR="003C4EBD" w:rsidRDefault="003C4EBD" w:rsidP="00CA77E7">
      <w:pPr>
        <w:rPr>
          <w:rFonts w:ascii="Calibri" w:hAnsi="Calibri" w:cs="Calibri"/>
        </w:rPr>
      </w:pPr>
    </w:p>
    <w:p w14:paraId="202CD17E" w14:textId="2B613BEA" w:rsidR="003C4EBD" w:rsidRDefault="003C4EBD" w:rsidP="00CA77E7">
      <w:pPr>
        <w:rPr>
          <w:rFonts w:ascii="Calibri" w:hAnsi="Calibri" w:cs="Calibri"/>
        </w:rPr>
      </w:pPr>
      <w:r w:rsidRPr="003C4EBD">
        <w:rPr>
          <w:rFonts w:ascii="Calibri" w:hAnsi="Calibri" w:cs="Calibri"/>
          <w:position w:val="-32"/>
        </w:rPr>
        <w:object w:dxaOrig="7080" w:dyaOrig="740" w14:anchorId="726D96C7">
          <v:shape id="_x0000_i1076" type="#_x0000_t75" style="width:357pt;height:37pt" o:ole="">
            <v:imagedata r:id="rId109" o:title=""/>
          </v:shape>
          <o:OLEObject Type="Embed" ProgID="Equation.DSMT4" ShapeID="_x0000_i1076" DrawAspect="Content" ObjectID="_1733990636" r:id="rId110"/>
        </w:object>
      </w:r>
    </w:p>
    <w:p w14:paraId="0E25E27A" w14:textId="4C445174" w:rsidR="00055923" w:rsidRDefault="00055923" w:rsidP="00CA77E7">
      <w:pPr>
        <w:rPr>
          <w:rFonts w:ascii="Calibri" w:hAnsi="Calibri" w:cs="Calibri"/>
        </w:rPr>
      </w:pPr>
    </w:p>
    <w:p w14:paraId="73F5B9FC" w14:textId="3F792B38" w:rsidR="003C4EBD" w:rsidRDefault="003C4EBD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at which point, we’ll use the identity involving the β function:</w:t>
      </w:r>
    </w:p>
    <w:p w14:paraId="1A9CCE7E" w14:textId="267BCF53" w:rsidR="003C4EBD" w:rsidRDefault="003C4EBD" w:rsidP="00CA77E7">
      <w:pPr>
        <w:rPr>
          <w:rFonts w:ascii="Calibri" w:hAnsi="Calibri" w:cs="Calibri"/>
        </w:rPr>
      </w:pPr>
    </w:p>
    <w:p w14:paraId="76CD5DAB" w14:textId="130465E0" w:rsidR="003C4EBD" w:rsidRDefault="005F2655" w:rsidP="00CA77E7">
      <w:pPr>
        <w:rPr>
          <w:rFonts w:ascii="Calibri" w:hAnsi="Calibri" w:cs="Calibri"/>
        </w:rPr>
      </w:pPr>
      <w:r w:rsidRPr="005F2655">
        <w:rPr>
          <w:rFonts w:ascii="Calibri" w:hAnsi="Calibri" w:cs="Calibri"/>
          <w:position w:val="-66"/>
        </w:rPr>
        <w:object w:dxaOrig="3780" w:dyaOrig="1440" w14:anchorId="2E862FDE">
          <v:shape id="_x0000_i1077" type="#_x0000_t75" style="width:189pt;height:1in" o:ole="">
            <v:imagedata r:id="rId111" o:title=""/>
          </v:shape>
          <o:OLEObject Type="Embed" ProgID="Equation.DSMT4" ShapeID="_x0000_i1077" DrawAspect="Content" ObjectID="_1733990637" r:id="rId112"/>
        </w:object>
      </w:r>
    </w:p>
    <w:p w14:paraId="7AFC5001" w14:textId="77777777" w:rsidR="003C4EBD" w:rsidRDefault="003C4EBD" w:rsidP="00CA77E7">
      <w:pPr>
        <w:rPr>
          <w:rFonts w:ascii="Calibri" w:hAnsi="Calibri" w:cs="Calibri"/>
        </w:rPr>
      </w:pPr>
    </w:p>
    <w:p w14:paraId="02E3D0C7" w14:textId="70BD8283" w:rsidR="003C4EBD" w:rsidRDefault="005F2655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to write,</w:t>
      </w:r>
    </w:p>
    <w:p w14:paraId="3144D26D" w14:textId="04D6C901" w:rsidR="005F2655" w:rsidRDefault="005F2655" w:rsidP="00CA77E7">
      <w:pPr>
        <w:rPr>
          <w:rFonts w:ascii="Calibri" w:hAnsi="Calibri" w:cs="Calibri"/>
        </w:rPr>
      </w:pPr>
    </w:p>
    <w:p w14:paraId="3EE9E3C9" w14:textId="072144F9" w:rsidR="005F2655" w:rsidRDefault="00BB21C6" w:rsidP="00CA77E7">
      <w:pPr>
        <w:rPr>
          <w:rFonts w:ascii="Calibri" w:hAnsi="Calibri" w:cs="Calibri"/>
        </w:rPr>
      </w:pPr>
      <w:r w:rsidRPr="00BB21C6">
        <w:rPr>
          <w:rFonts w:ascii="Calibri" w:hAnsi="Calibri" w:cs="Calibri"/>
          <w:position w:val="-96"/>
        </w:rPr>
        <w:object w:dxaOrig="8380" w:dyaOrig="2040" w14:anchorId="6182045D">
          <v:shape id="_x0000_i1078" type="#_x0000_t75" style="width:422.5pt;height:102pt" o:ole="">
            <v:imagedata r:id="rId113" o:title=""/>
          </v:shape>
          <o:OLEObject Type="Embed" ProgID="Equation.DSMT4" ShapeID="_x0000_i1078" DrawAspect="Content" ObjectID="_1733990638" r:id="rId114"/>
        </w:object>
      </w:r>
    </w:p>
    <w:p w14:paraId="28E65762" w14:textId="27B31D06" w:rsidR="003C4EBD" w:rsidRDefault="003C4EBD" w:rsidP="00CA77E7">
      <w:pPr>
        <w:rPr>
          <w:rFonts w:ascii="Calibri" w:hAnsi="Calibri" w:cs="Calibri"/>
        </w:rPr>
      </w:pPr>
    </w:p>
    <w:p w14:paraId="1D6D4187" w14:textId="63331BE9" w:rsidR="003C4EBD" w:rsidRDefault="00BB21C6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And now we can do some cancellation,</w:t>
      </w:r>
      <w:r w:rsidR="00304B1D">
        <w:rPr>
          <w:rFonts w:ascii="Calibri" w:hAnsi="Calibri" w:cs="Calibri"/>
        </w:rPr>
        <w:t xml:space="preserve"> and use Γ(1/2) = √π.  </w:t>
      </w:r>
    </w:p>
    <w:p w14:paraId="2C00CA93" w14:textId="356839BA" w:rsidR="00BB21C6" w:rsidRDefault="00BB21C6" w:rsidP="00CA77E7">
      <w:pPr>
        <w:rPr>
          <w:rFonts w:ascii="Calibri" w:hAnsi="Calibri" w:cs="Calibri"/>
        </w:rPr>
      </w:pPr>
    </w:p>
    <w:p w14:paraId="7A7B639E" w14:textId="37A72B6B" w:rsidR="00BB21C6" w:rsidRDefault="008D3E97" w:rsidP="00CA77E7">
      <w:pPr>
        <w:rPr>
          <w:rFonts w:ascii="Calibri" w:hAnsi="Calibri" w:cs="Calibri"/>
        </w:rPr>
      </w:pPr>
      <w:r w:rsidRPr="00304B1D">
        <w:rPr>
          <w:rFonts w:ascii="Calibri" w:hAnsi="Calibri" w:cs="Calibri"/>
          <w:position w:val="-194"/>
        </w:rPr>
        <w:object w:dxaOrig="8380" w:dyaOrig="4000" w14:anchorId="74D3D4A7">
          <v:shape id="_x0000_i1079" type="#_x0000_t75" style="width:422.5pt;height:200pt" o:ole="">
            <v:imagedata r:id="rId115" o:title=""/>
          </v:shape>
          <o:OLEObject Type="Embed" ProgID="Equation.DSMT4" ShapeID="_x0000_i1079" DrawAspect="Content" ObjectID="_1733990639" r:id="rId116"/>
        </w:object>
      </w:r>
    </w:p>
    <w:p w14:paraId="57081D8D" w14:textId="6D629990" w:rsidR="00304B1D" w:rsidRDefault="00304B1D" w:rsidP="00CA77E7">
      <w:pPr>
        <w:rPr>
          <w:rFonts w:ascii="Calibri" w:hAnsi="Calibri" w:cs="Calibri"/>
        </w:rPr>
      </w:pPr>
    </w:p>
    <w:p w14:paraId="7AAA265D" w14:textId="4BD953C0" w:rsidR="00304B1D" w:rsidRDefault="00BB2E31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Now using the recursion relation Γ(z+1) = zΓ(z), we have</w:t>
      </w:r>
      <w:r w:rsidR="008D3E97">
        <w:rPr>
          <w:rFonts w:ascii="Calibri" w:hAnsi="Calibri" w:cs="Calibri"/>
        </w:rPr>
        <w:t>,</w:t>
      </w:r>
    </w:p>
    <w:p w14:paraId="614E1353" w14:textId="77777777" w:rsidR="008D3E97" w:rsidRDefault="008D3E97" w:rsidP="00CA77E7">
      <w:pPr>
        <w:rPr>
          <w:rFonts w:ascii="Calibri" w:hAnsi="Calibri" w:cs="Calibri"/>
        </w:rPr>
      </w:pPr>
    </w:p>
    <w:p w14:paraId="7587EF66" w14:textId="235134D3" w:rsidR="00304B1D" w:rsidRDefault="008D3E97" w:rsidP="00CA77E7">
      <w:pPr>
        <w:rPr>
          <w:rFonts w:ascii="Calibri" w:hAnsi="Calibri" w:cs="Calibri"/>
        </w:rPr>
      </w:pPr>
      <w:r w:rsidRPr="001B1A4E">
        <w:rPr>
          <w:rFonts w:ascii="Calibri" w:hAnsi="Calibri" w:cs="Calibri"/>
          <w:position w:val="-200"/>
        </w:rPr>
        <w:object w:dxaOrig="11040" w:dyaOrig="4080" w14:anchorId="3DF2BB90">
          <v:shape id="_x0000_i1080" type="#_x0000_t75" style="width:499.5pt;height:183.5pt" o:ole="">
            <v:imagedata r:id="rId117" o:title=""/>
          </v:shape>
          <o:OLEObject Type="Embed" ProgID="Equation.DSMT4" ShapeID="_x0000_i1080" DrawAspect="Content" ObjectID="_1733990640" r:id="rId118"/>
        </w:object>
      </w:r>
    </w:p>
    <w:p w14:paraId="7C098340" w14:textId="13FD3546" w:rsidR="001B1A4E" w:rsidRDefault="001B1A4E" w:rsidP="00CA77E7">
      <w:pPr>
        <w:rPr>
          <w:rFonts w:ascii="Calibri" w:hAnsi="Calibri" w:cs="Calibri"/>
        </w:rPr>
      </w:pPr>
    </w:p>
    <w:p w14:paraId="73F17E31" w14:textId="79D97242" w:rsidR="001B1A4E" w:rsidRDefault="001B1A4E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We’ll recognize the solid angle of an n-sphere Ω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= I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  <w:vertAlign w:val="superscript"/>
        </w:rPr>
        <w:t>(0)</w:t>
      </w:r>
      <w:r>
        <w:rPr>
          <w:rFonts w:ascii="Calibri" w:hAnsi="Calibri" w:cs="Calibri"/>
        </w:rPr>
        <w:t xml:space="preserve"> = 2(√π)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>/Γ(n/2).  And so we can write,</w:t>
      </w:r>
    </w:p>
    <w:p w14:paraId="260134B5" w14:textId="1E6EDF7B" w:rsidR="001B1A4E" w:rsidRDefault="001B1A4E" w:rsidP="00CA77E7">
      <w:pPr>
        <w:rPr>
          <w:rFonts w:ascii="Calibri" w:hAnsi="Calibri" w:cs="Calibri"/>
        </w:rPr>
      </w:pPr>
    </w:p>
    <w:p w14:paraId="1E803905" w14:textId="25467FEF" w:rsidR="001B1A4E" w:rsidRDefault="00E95F26" w:rsidP="00CA77E7">
      <w:pPr>
        <w:rPr>
          <w:rFonts w:ascii="Calibri" w:hAnsi="Calibri" w:cs="Calibri"/>
        </w:rPr>
      </w:pPr>
      <w:r w:rsidRPr="001B1A4E">
        <w:rPr>
          <w:rFonts w:ascii="Calibri" w:hAnsi="Calibri" w:cs="Calibri"/>
          <w:position w:val="-94"/>
        </w:rPr>
        <w:object w:dxaOrig="1800" w:dyaOrig="1719" w14:anchorId="3818254C">
          <v:shape id="_x0000_i1081" type="#_x0000_t75" style="width:91pt;height:86pt" o:ole="">
            <v:imagedata r:id="rId119" o:title=""/>
          </v:shape>
          <o:OLEObject Type="Embed" ProgID="Equation.DSMT4" ShapeID="_x0000_i1081" DrawAspect="Content" ObjectID="_1733990641" r:id="rId120"/>
        </w:object>
      </w:r>
    </w:p>
    <w:p w14:paraId="68632209" w14:textId="77777777" w:rsidR="001B1A4E" w:rsidRPr="001B1A4E" w:rsidRDefault="001B1A4E" w:rsidP="00CA77E7">
      <w:pPr>
        <w:rPr>
          <w:rFonts w:ascii="Calibri" w:hAnsi="Calibri" w:cs="Calibri"/>
        </w:rPr>
      </w:pPr>
    </w:p>
    <w:p w14:paraId="48B31A40" w14:textId="4BE55F7E" w:rsidR="001B1A4E" w:rsidRDefault="001B1A4E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And so our expansion is,</w:t>
      </w:r>
    </w:p>
    <w:p w14:paraId="398D486E" w14:textId="7C206DC3" w:rsidR="001B1A4E" w:rsidRDefault="001B1A4E" w:rsidP="00CA77E7">
      <w:pPr>
        <w:rPr>
          <w:rFonts w:ascii="Calibri" w:hAnsi="Calibri" w:cs="Calibri"/>
        </w:rPr>
      </w:pPr>
    </w:p>
    <w:p w14:paraId="031FCED3" w14:textId="285C9202" w:rsidR="001B1A4E" w:rsidRDefault="00E95F26" w:rsidP="00CA77E7">
      <w:pPr>
        <w:rPr>
          <w:rFonts w:ascii="Calibri" w:hAnsi="Calibri" w:cs="Calibri"/>
        </w:rPr>
      </w:pPr>
      <w:r w:rsidRPr="002019BF">
        <w:rPr>
          <w:rFonts w:ascii="Calibri" w:hAnsi="Calibri" w:cs="Calibri"/>
          <w:position w:val="-32"/>
        </w:rPr>
        <w:object w:dxaOrig="3000" w:dyaOrig="760" w14:anchorId="52A4C2D5">
          <v:shape id="_x0000_i1082" type="#_x0000_t75" style="width:151pt;height:38pt" o:ole="">
            <v:imagedata r:id="rId121" o:title=""/>
          </v:shape>
          <o:OLEObject Type="Embed" ProgID="Equation.DSMT4" ShapeID="_x0000_i1082" DrawAspect="Content" ObjectID="_1733990642" r:id="rId122"/>
        </w:object>
      </w:r>
    </w:p>
    <w:p w14:paraId="6FF1E1E4" w14:textId="2D73D320" w:rsidR="002019BF" w:rsidRDefault="002019BF" w:rsidP="00CA77E7">
      <w:pPr>
        <w:rPr>
          <w:rFonts w:ascii="Calibri" w:hAnsi="Calibri" w:cs="Calibri"/>
        </w:rPr>
      </w:pPr>
    </w:p>
    <w:p w14:paraId="4F7750A9" w14:textId="11C823C1" w:rsidR="002019BF" w:rsidRDefault="002019BF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For n = 3, we find,</w:t>
      </w:r>
    </w:p>
    <w:p w14:paraId="46106DE5" w14:textId="7F54B3CE" w:rsidR="002019BF" w:rsidRDefault="002019BF" w:rsidP="00CA77E7">
      <w:pPr>
        <w:rPr>
          <w:rFonts w:ascii="Calibri" w:hAnsi="Calibri" w:cs="Calibri"/>
        </w:rPr>
      </w:pPr>
    </w:p>
    <w:p w14:paraId="6F82E49D" w14:textId="34BEA37A" w:rsidR="002019BF" w:rsidRDefault="00E95F26" w:rsidP="00CA77E7">
      <w:pPr>
        <w:rPr>
          <w:rFonts w:ascii="Calibri" w:hAnsi="Calibri" w:cs="Calibri"/>
        </w:rPr>
      </w:pPr>
      <w:r w:rsidRPr="002019BF">
        <w:rPr>
          <w:rFonts w:ascii="Calibri" w:hAnsi="Calibri" w:cs="Calibri"/>
          <w:position w:val="-70"/>
        </w:rPr>
        <w:object w:dxaOrig="3260" w:dyaOrig="1520" w14:anchorId="39E68F98">
          <v:shape id="_x0000_i1083" type="#_x0000_t75" style="width:164.5pt;height:76pt" o:ole="">
            <v:imagedata r:id="rId123" o:title=""/>
          </v:shape>
          <o:OLEObject Type="Embed" ProgID="Equation.DSMT4" ShapeID="_x0000_i1083" DrawAspect="Content" ObjectID="_1733990643" r:id="rId124"/>
        </w:object>
      </w:r>
    </w:p>
    <w:p w14:paraId="43763F7F" w14:textId="2A6EC2E1" w:rsidR="002019BF" w:rsidRDefault="002019BF" w:rsidP="00CA77E7">
      <w:pPr>
        <w:rPr>
          <w:rFonts w:ascii="Calibri" w:hAnsi="Calibri" w:cs="Calibri"/>
        </w:rPr>
      </w:pPr>
    </w:p>
    <w:p w14:paraId="7637001C" w14:textId="1A53AED2" w:rsidR="002019BF" w:rsidRDefault="002019BF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>which matches the exact result,</w:t>
      </w:r>
    </w:p>
    <w:p w14:paraId="17666CC8" w14:textId="4F67FADD" w:rsidR="002019BF" w:rsidRDefault="002019BF" w:rsidP="00CA77E7">
      <w:pPr>
        <w:rPr>
          <w:rFonts w:ascii="Calibri" w:hAnsi="Calibri" w:cs="Calibri"/>
        </w:rPr>
      </w:pPr>
    </w:p>
    <w:p w14:paraId="630FD1B1" w14:textId="10924109" w:rsidR="002019BF" w:rsidRDefault="002019BF" w:rsidP="00CA77E7">
      <w:pPr>
        <w:rPr>
          <w:rFonts w:ascii="Calibri" w:hAnsi="Calibri" w:cs="Calibri"/>
        </w:rPr>
      </w:pPr>
      <w:r w:rsidRPr="002019BF">
        <w:rPr>
          <w:rFonts w:ascii="Calibri" w:hAnsi="Calibri" w:cs="Calibri"/>
          <w:position w:val="-108"/>
        </w:rPr>
        <w:object w:dxaOrig="2480" w:dyaOrig="2160" w14:anchorId="70EC523B">
          <v:shape id="_x0000_i1084" type="#_x0000_t75" style="width:124pt;height:107pt" o:ole="">
            <v:imagedata r:id="rId125" o:title=""/>
          </v:shape>
          <o:OLEObject Type="Embed" ProgID="Equation.DSMT4" ShapeID="_x0000_i1084" DrawAspect="Content" ObjectID="_1733990644" r:id="rId126"/>
        </w:object>
      </w:r>
    </w:p>
    <w:p w14:paraId="55D5B535" w14:textId="0295A247" w:rsidR="00E95F26" w:rsidRDefault="00E95F26" w:rsidP="00CA77E7">
      <w:pPr>
        <w:rPr>
          <w:rFonts w:ascii="Calibri" w:hAnsi="Calibri" w:cs="Calibri"/>
        </w:rPr>
      </w:pPr>
    </w:p>
    <w:p w14:paraId="417F201C" w14:textId="4795FFCD" w:rsidR="00E95F26" w:rsidRPr="00B0340B" w:rsidRDefault="00E95F26" w:rsidP="00CA77E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that’s reassuring.  </w:t>
      </w:r>
    </w:p>
    <w:sectPr w:rsidR="00E95F26" w:rsidRPr="00B034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7DB7" w14:textId="77777777" w:rsidR="007A244B" w:rsidRDefault="007A244B" w:rsidP="00FE5B3B">
      <w:r>
        <w:separator/>
      </w:r>
    </w:p>
  </w:endnote>
  <w:endnote w:type="continuationSeparator" w:id="0">
    <w:p w14:paraId="5821DD13" w14:textId="77777777" w:rsidR="007A244B" w:rsidRDefault="007A244B" w:rsidP="00FE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796B" w14:textId="77777777" w:rsidR="007A244B" w:rsidRDefault="007A244B" w:rsidP="00FE5B3B">
      <w:r>
        <w:separator/>
      </w:r>
    </w:p>
  </w:footnote>
  <w:footnote w:type="continuationSeparator" w:id="0">
    <w:p w14:paraId="72AF5D26" w14:textId="77777777" w:rsidR="007A244B" w:rsidRDefault="007A244B" w:rsidP="00FE5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B48"/>
    <w:multiLevelType w:val="multilevel"/>
    <w:tmpl w:val="DA98A8D0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44136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11"/>
    <w:rsid w:val="00001367"/>
    <w:rsid w:val="00011E6C"/>
    <w:rsid w:val="000206F1"/>
    <w:rsid w:val="0002108D"/>
    <w:rsid w:val="000226F7"/>
    <w:rsid w:val="00023B30"/>
    <w:rsid w:val="000249F6"/>
    <w:rsid w:val="0003324A"/>
    <w:rsid w:val="00035F04"/>
    <w:rsid w:val="0004035A"/>
    <w:rsid w:val="0004144D"/>
    <w:rsid w:val="00043960"/>
    <w:rsid w:val="00046019"/>
    <w:rsid w:val="00047569"/>
    <w:rsid w:val="00055923"/>
    <w:rsid w:val="000561D9"/>
    <w:rsid w:val="000647E0"/>
    <w:rsid w:val="0006528D"/>
    <w:rsid w:val="000658D3"/>
    <w:rsid w:val="00070368"/>
    <w:rsid w:val="00071E1D"/>
    <w:rsid w:val="0007348C"/>
    <w:rsid w:val="00075161"/>
    <w:rsid w:val="0007543C"/>
    <w:rsid w:val="00076F13"/>
    <w:rsid w:val="00077A88"/>
    <w:rsid w:val="00085228"/>
    <w:rsid w:val="000968E5"/>
    <w:rsid w:val="00096C4B"/>
    <w:rsid w:val="000A3DED"/>
    <w:rsid w:val="000A3F35"/>
    <w:rsid w:val="000B4E24"/>
    <w:rsid w:val="000B5434"/>
    <w:rsid w:val="000B61F6"/>
    <w:rsid w:val="000C0FA3"/>
    <w:rsid w:val="000C64FD"/>
    <w:rsid w:val="000D3B31"/>
    <w:rsid w:val="000D7154"/>
    <w:rsid w:val="000E534F"/>
    <w:rsid w:val="000F0343"/>
    <w:rsid w:val="000F0FDE"/>
    <w:rsid w:val="000F1A70"/>
    <w:rsid w:val="000F524F"/>
    <w:rsid w:val="001000CA"/>
    <w:rsid w:val="0010075A"/>
    <w:rsid w:val="00105D43"/>
    <w:rsid w:val="00106D0E"/>
    <w:rsid w:val="001078D6"/>
    <w:rsid w:val="00112F5D"/>
    <w:rsid w:val="0011444B"/>
    <w:rsid w:val="00117BFF"/>
    <w:rsid w:val="001256A6"/>
    <w:rsid w:val="00133F62"/>
    <w:rsid w:val="00134922"/>
    <w:rsid w:val="00134BC5"/>
    <w:rsid w:val="00136C08"/>
    <w:rsid w:val="00136DCD"/>
    <w:rsid w:val="00137453"/>
    <w:rsid w:val="00137789"/>
    <w:rsid w:val="001404DA"/>
    <w:rsid w:val="00142F07"/>
    <w:rsid w:val="00154DEE"/>
    <w:rsid w:val="0015537C"/>
    <w:rsid w:val="00155485"/>
    <w:rsid w:val="00155C32"/>
    <w:rsid w:val="00157561"/>
    <w:rsid w:val="00157EA6"/>
    <w:rsid w:val="001604F6"/>
    <w:rsid w:val="00162446"/>
    <w:rsid w:val="00164E16"/>
    <w:rsid w:val="001718E4"/>
    <w:rsid w:val="001719BF"/>
    <w:rsid w:val="001731BB"/>
    <w:rsid w:val="0017365E"/>
    <w:rsid w:val="00175204"/>
    <w:rsid w:val="001812DD"/>
    <w:rsid w:val="00182419"/>
    <w:rsid w:val="001855B0"/>
    <w:rsid w:val="00185D69"/>
    <w:rsid w:val="00192EBD"/>
    <w:rsid w:val="001936C7"/>
    <w:rsid w:val="001A4496"/>
    <w:rsid w:val="001B0412"/>
    <w:rsid w:val="001B0FB3"/>
    <w:rsid w:val="001B1A4E"/>
    <w:rsid w:val="001B2930"/>
    <w:rsid w:val="001B37BA"/>
    <w:rsid w:val="001C1958"/>
    <w:rsid w:val="001D148C"/>
    <w:rsid w:val="001E28D2"/>
    <w:rsid w:val="001E5022"/>
    <w:rsid w:val="001E5990"/>
    <w:rsid w:val="001F230C"/>
    <w:rsid w:val="001F3990"/>
    <w:rsid w:val="001F5164"/>
    <w:rsid w:val="002019BF"/>
    <w:rsid w:val="0020401C"/>
    <w:rsid w:val="00204161"/>
    <w:rsid w:val="00212B31"/>
    <w:rsid w:val="00213BAF"/>
    <w:rsid w:val="0021415F"/>
    <w:rsid w:val="0021629D"/>
    <w:rsid w:val="002327B3"/>
    <w:rsid w:val="0023323C"/>
    <w:rsid w:val="00233D03"/>
    <w:rsid w:val="00240484"/>
    <w:rsid w:val="002415B0"/>
    <w:rsid w:val="0024464B"/>
    <w:rsid w:val="00246F7C"/>
    <w:rsid w:val="00252CC4"/>
    <w:rsid w:val="002600FC"/>
    <w:rsid w:val="002662A9"/>
    <w:rsid w:val="00266FF5"/>
    <w:rsid w:val="002742A2"/>
    <w:rsid w:val="0027770F"/>
    <w:rsid w:val="00277710"/>
    <w:rsid w:val="00286EE6"/>
    <w:rsid w:val="00292785"/>
    <w:rsid w:val="00292BA6"/>
    <w:rsid w:val="0029358E"/>
    <w:rsid w:val="00293F5E"/>
    <w:rsid w:val="002A02F9"/>
    <w:rsid w:val="002A1BC4"/>
    <w:rsid w:val="002A484B"/>
    <w:rsid w:val="002A4FE3"/>
    <w:rsid w:val="002A5794"/>
    <w:rsid w:val="002A686C"/>
    <w:rsid w:val="002B7288"/>
    <w:rsid w:val="002C4460"/>
    <w:rsid w:val="002C4A89"/>
    <w:rsid w:val="002D766C"/>
    <w:rsid w:val="002E2FF3"/>
    <w:rsid w:val="002E3DA1"/>
    <w:rsid w:val="002E5002"/>
    <w:rsid w:val="002E7D76"/>
    <w:rsid w:val="002F17A3"/>
    <w:rsid w:val="002F4B35"/>
    <w:rsid w:val="002F5724"/>
    <w:rsid w:val="003047B3"/>
    <w:rsid w:val="00304B1D"/>
    <w:rsid w:val="0031225B"/>
    <w:rsid w:val="00312F74"/>
    <w:rsid w:val="00314841"/>
    <w:rsid w:val="003154FE"/>
    <w:rsid w:val="0032295A"/>
    <w:rsid w:val="003230AD"/>
    <w:rsid w:val="00332D15"/>
    <w:rsid w:val="00337827"/>
    <w:rsid w:val="00351FBA"/>
    <w:rsid w:val="00352E8D"/>
    <w:rsid w:val="0035481B"/>
    <w:rsid w:val="00354A0A"/>
    <w:rsid w:val="003564FC"/>
    <w:rsid w:val="003572B7"/>
    <w:rsid w:val="00357AC5"/>
    <w:rsid w:val="00360A76"/>
    <w:rsid w:val="00362B8B"/>
    <w:rsid w:val="00373E57"/>
    <w:rsid w:val="00374093"/>
    <w:rsid w:val="003762A7"/>
    <w:rsid w:val="0037681B"/>
    <w:rsid w:val="0037706B"/>
    <w:rsid w:val="00377592"/>
    <w:rsid w:val="00397B02"/>
    <w:rsid w:val="003A381F"/>
    <w:rsid w:val="003A62B1"/>
    <w:rsid w:val="003A6F87"/>
    <w:rsid w:val="003B0CA9"/>
    <w:rsid w:val="003B1AF8"/>
    <w:rsid w:val="003B2810"/>
    <w:rsid w:val="003B45BA"/>
    <w:rsid w:val="003B5DEA"/>
    <w:rsid w:val="003B7D11"/>
    <w:rsid w:val="003C0E5B"/>
    <w:rsid w:val="003C264E"/>
    <w:rsid w:val="003C4EBD"/>
    <w:rsid w:val="003C612D"/>
    <w:rsid w:val="003D3247"/>
    <w:rsid w:val="003D5986"/>
    <w:rsid w:val="003E0B99"/>
    <w:rsid w:val="003E271F"/>
    <w:rsid w:val="003E2DFD"/>
    <w:rsid w:val="003E2FA6"/>
    <w:rsid w:val="003E504E"/>
    <w:rsid w:val="003E69A2"/>
    <w:rsid w:val="003F6846"/>
    <w:rsid w:val="0040049A"/>
    <w:rsid w:val="00400CB0"/>
    <w:rsid w:val="0040487C"/>
    <w:rsid w:val="004062E3"/>
    <w:rsid w:val="004074EE"/>
    <w:rsid w:val="0040757C"/>
    <w:rsid w:val="00413DB3"/>
    <w:rsid w:val="004153DF"/>
    <w:rsid w:val="0041604D"/>
    <w:rsid w:val="00423DD5"/>
    <w:rsid w:val="0042774C"/>
    <w:rsid w:val="00430805"/>
    <w:rsid w:val="00430FB3"/>
    <w:rsid w:val="0043244A"/>
    <w:rsid w:val="004377F0"/>
    <w:rsid w:val="00440AD7"/>
    <w:rsid w:val="004474C4"/>
    <w:rsid w:val="00463AC4"/>
    <w:rsid w:val="00465367"/>
    <w:rsid w:val="00470A3C"/>
    <w:rsid w:val="00473AB4"/>
    <w:rsid w:val="00480810"/>
    <w:rsid w:val="00487F7D"/>
    <w:rsid w:val="0049467C"/>
    <w:rsid w:val="00497BA6"/>
    <w:rsid w:val="004A2754"/>
    <w:rsid w:val="004A7E1C"/>
    <w:rsid w:val="004B0700"/>
    <w:rsid w:val="004B09C7"/>
    <w:rsid w:val="004B4A01"/>
    <w:rsid w:val="004C0589"/>
    <w:rsid w:val="004C2251"/>
    <w:rsid w:val="004C608C"/>
    <w:rsid w:val="004D265A"/>
    <w:rsid w:val="004E0833"/>
    <w:rsid w:val="004E093B"/>
    <w:rsid w:val="004E0B86"/>
    <w:rsid w:val="004E10A7"/>
    <w:rsid w:val="004E1F61"/>
    <w:rsid w:val="004E2C09"/>
    <w:rsid w:val="005007F1"/>
    <w:rsid w:val="005050C2"/>
    <w:rsid w:val="00510634"/>
    <w:rsid w:val="0051653B"/>
    <w:rsid w:val="00521052"/>
    <w:rsid w:val="00521AB8"/>
    <w:rsid w:val="00522715"/>
    <w:rsid w:val="00523884"/>
    <w:rsid w:val="00523DB0"/>
    <w:rsid w:val="00541391"/>
    <w:rsid w:val="00541562"/>
    <w:rsid w:val="005436D5"/>
    <w:rsid w:val="00544B9A"/>
    <w:rsid w:val="00551420"/>
    <w:rsid w:val="005542D1"/>
    <w:rsid w:val="00566FC8"/>
    <w:rsid w:val="0057271D"/>
    <w:rsid w:val="00577626"/>
    <w:rsid w:val="00580C00"/>
    <w:rsid w:val="005851C5"/>
    <w:rsid w:val="005876F2"/>
    <w:rsid w:val="00591F3D"/>
    <w:rsid w:val="0059279D"/>
    <w:rsid w:val="005927CB"/>
    <w:rsid w:val="00594940"/>
    <w:rsid w:val="00594DD7"/>
    <w:rsid w:val="00595D16"/>
    <w:rsid w:val="00595FD8"/>
    <w:rsid w:val="005977FE"/>
    <w:rsid w:val="00597A1E"/>
    <w:rsid w:val="005A1B31"/>
    <w:rsid w:val="005A67DE"/>
    <w:rsid w:val="005C1F23"/>
    <w:rsid w:val="005C3215"/>
    <w:rsid w:val="005C4AE9"/>
    <w:rsid w:val="005C5544"/>
    <w:rsid w:val="005D1626"/>
    <w:rsid w:val="005D26F9"/>
    <w:rsid w:val="005D2CFD"/>
    <w:rsid w:val="005D779C"/>
    <w:rsid w:val="005E55D1"/>
    <w:rsid w:val="005E7451"/>
    <w:rsid w:val="005F0832"/>
    <w:rsid w:val="005F2655"/>
    <w:rsid w:val="005F4131"/>
    <w:rsid w:val="00600A3E"/>
    <w:rsid w:val="00603FAB"/>
    <w:rsid w:val="006108A7"/>
    <w:rsid w:val="00610AF5"/>
    <w:rsid w:val="00615C08"/>
    <w:rsid w:val="00621D46"/>
    <w:rsid w:val="00630711"/>
    <w:rsid w:val="006339A5"/>
    <w:rsid w:val="00634D88"/>
    <w:rsid w:val="006368CA"/>
    <w:rsid w:val="00640F7F"/>
    <w:rsid w:val="00642D7B"/>
    <w:rsid w:val="00654985"/>
    <w:rsid w:val="00662D9D"/>
    <w:rsid w:val="00663FC9"/>
    <w:rsid w:val="00664DB3"/>
    <w:rsid w:val="006652F2"/>
    <w:rsid w:val="00672068"/>
    <w:rsid w:val="006762D8"/>
    <w:rsid w:val="00677E8B"/>
    <w:rsid w:val="00682B3D"/>
    <w:rsid w:val="00684B84"/>
    <w:rsid w:val="00687761"/>
    <w:rsid w:val="00694806"/>
    <w:rsid w:val="006974A7"/>
    <w:rsid w:val="006A5C75"/>
    <w:rsid w:val="006A6A46"/>
    <w:rsid w:val="006B3259"/>
    <w:rsid w:val="006B72EA"/>
    <w:rsid w:val="006C2483"/>
    <w:rsid w:val="006C53E6"/>
    <w:rsid w:val="006C5C6E"/>
    <w:rsid w:val="006C6C34"/>
    <w:rsid w:val="006C717C"/>
    <w:rsid w:val="006D5FE3"/>
    <w:rsid w:val="006E082F"/>
    <w:rsid w:val="006E6E64"/>
    <w:rsid w:val="006E756A"/>
    <w:rsid w:val="006E799E"/>
    <w:rsid w:val="006F0213"/>
    <w:rsid w:val="0070020F"/>
    <w:rsid w:val="0070227D"/>
    <w:rsid w:val="00710212"/>
    <w:rsid w:val="007117C5"/>
    <w:rsid w:val="00712294"/>
    <w:rsid w:val="0071655C"/>
    <w:rsid w:val="00722302"/>
    <w:rsid w:val="00727619"/>
    <w:rsid w:val="007320B8"/>
    <w:rsid w:val="00733581"/>
    <w:rsid w:val="00734AF8"/>
    <w:rsid w:val="00743E89"/>
    <w:rsid w:val="00744053"/>
    <w:rsid w:val="00744C40"/>
    <w:rsid w:val="00753735"/>
    <w:rsid w:val="007557AB"/>
    <w:rsid w:val="00760AA1"/>
    <w:rsid w:val="00760BBB"/>
    <w:rsid w:val="007610CF"/>
    <w:rsid w:val="0076481B"/>
    <w:rsid w:val="007648BB"/>
    <w:rsid w:val="00772915"/>
    <w:rsid w:val="00775E0A"/>
    <w:rsid w:val="00775E5C"/>
    <w:rsid w:val="00777510"/>
    <w:rsid w:val="00785224"/>
    <w:rsid w:val="0079040A"/>
    <w:rsid w:val="00791BE7"/>
    <w:rsid w:val="00793774"/>
    <w:rsid w:val="007964E0"/>
    <w:rsid w:val="007A08B4"/>
    <w:rsid w:val="007A244B"/>
    <w:rsid w:val="007B0B9C"/>
    <w:rsid w:val="007B0D8B"/>
    <w:rsid w:val="007B4B40"/>
    <w:rsid w:val="007B7ADE"/>
    <w:rsid w:val="007C19DB"/>
    <w:rsid w:val="007C2F6D"/>
    <w:rsid w:val="007D1952"/>
    <w:rsid w:val="007D6F7E"/>
    <w:rsid w:val="007E579E"/>
    <w:rsid w:val="007E5A75"/>
    <w:rsid w:val="007F17DA"/>
    <w:rsid w:val="00802068"/>
    <w:rsid w:val="00806191"/>
    <w:rsid w:val="00807AF1"/>
    <w:rsid w:val="008104BD"/>
    <w:rsid w:val="008144DC"/>
    <w:rsid w:val="00814884"/>
    <w:rsid w:val="00817DE8"/>
    <w:rsid w:val="008231A7"/>
    <w:rsid w:val="00824649"/>
    <w:rsid w:val="008313E7"/>
    <w:rsid w:val="008328AE"/>
    <w:rsid w:val="008350A1"/>
    <w:rsid w:val="00835313"/>
    <w:rsid w:val="008546DE"/>
    <w:rsid w:val="00854A16"/>
    <w:rsid w:val="008561A8"/>
    <w:rsid w:val="00860D0D"/>
    <w:rsid w:val="00861A55"/>
    <w:rsid w:val="00861BFD"/>
    <w:rsid w:val="0086516C"/>
    <w:rsid w:val="00877B2F"/>
    <w:rsid w:val="0088044B"/>
    <w:rsid w:val="00880937"/>
    <w:rsid w:val="0088293F"/>
    <w:rsid w:val="00886176"/>
    <w:rsid w:val="008864CD"/>
    <w:rsid w:val="00886957"/>
    <w:rsid w:val="00892397"/>
    <w:rsid w:val="00895884"/>
    <w:rsid w:val="00895FE8"/>
    <w:rsid w:val="00896FB2"/>
    <w:rsid w:val="008A4BEA"/>
    <w:rsid w:val="008A58C7"/>
    <w:rsid w:val="008B1F58"/>
    <w:rsid w:val="008B3323"/>
    <w:rsid w:val="008B33ED"/>
    <w:rsid w:val="008B4588"/>
    <w:rsid w:val="008B53AD"/>
    <w:rsid w:val="008B64C7"/>
    <w:rsid w:val="008B6E65"/>
    <w:rsid w:val="008B7CF3"/>
    <w:rsid w:val="008B7E72"/>
    <w:rsid w:val="008D1226"/>
    <w:rsid w:val="008D3E97"/>
    <w:rsid w:val="008E1AA6"/>
    <w:rsid w:val="008E1C97"/>
    <w:rsid w:val="008E6E15"/>
    <w:rsid w:val="008E7010"/>
    <w:rsid w:val="008F419D"/>
    <w:rsid w:val="009024C0"/>
    <w:rsid w:val="00907EB0"/>
    <w:rsid w:val="00912C24"/>
    <w:rsid w:val="009130EE"/>
    <w:rsid w:val="0092266F"/>
    <w:rsid w:val="00923EFA"/>
    <w:rsid w:val="00933255"/>
    <w:rsid w:val="00936D1E"/>
    <w:rsid w:val="0094104F"/>
    <w:rsid w:val="009446FB"/>
    <w:rsid w:val="00945C5D"/>
    <w:rsid w:val="009467C4"/>
    <w:rsid w:val="00951223"/>
    <w:rsid w:val="00951FAC"/>
    <w:rsid w:val="00955D40"/>
    <w:rsid w:val="009627D3"/>
    <w:rsid w:val="009629A2"/>
    <w:rsid w:val="009645A4"/>
    <w:rsid w:val="0097325F"/>
    <w:rsid w:val="00975916"/>
    <w:rsid w:val="009764A5"/>
    <w:rsid w:val="00984BE3"/>
    <w:rsid w:val="00995341"/>
    <w:rsid w:val="009957AB"/>
    <w:rsid w:val="00996EBB"/>
    <w:rsid w:val="009A06B1"/>
    <w:rsid w:val="009B0E83"/>
    <w:rsid w:val="009B12B3"/>
    <w:rsid w:val="009B5E04"/>
    <w:rsid w:val="009C31A5"/>
    <w:rsid w:val="009C332C"/>
    <w:rsid w:val="009F6D54"/>
    <w:rsid w:val="00A00AED"/>
    <w:rsid w:val="00A02FCB"/>
    <w:rsid w:val="00A137DF"/>
    <w:rsid w:val="00A15C71"/>
    <w:rsid w:val="00A17203"/>
    <w:rsid w:val="00A23976"/>
    <w:rsid w:val="00A23C10"/>
    <w:rsid w:val="00A270A5"/>
    <w:rsid w:val="00A27796"/>
    <w:rsid w:val="00A310E1"/>
    <w:rsid w:val="00A35A44"/>
    <w:rsid w:val="00A364CE"/>
    <w:rsid w:val="00A36AED"/>
    <w:rsid w:val="00A402BB"/>
    <w:rsid w:val="00A406C2"/>
    <w:rsid w:val="00A41BA2"/>
    <w:rsid w:val="00A43421"/>
    <w:rsid w:val="00A439C9"/>
    <w:rsid w:val="00A526D9"/>
    <w:rsid w:val="00A62095"/>
    <w:rsid w:val="00A6225E"/>
    <w:rsid w:val="00A630FE"/>
    <w:rsid w:val="00A63D60"/>
    <w:rsid w:val="00A65FD7"/>
    <w:rsid w:val="00A76AC8"/>
    <w:rsid w:val="00A819CF"/>
    <w:rsid w:val="00A82547"/>
    <w:rsid w:val="00A827D2"/>
    <w:rsid w:val="00A84F31"/>
    <w:rsid w:val="00A856F9"/>
    <w:rsid w:val="00A86432"/>
    <w:rsid w:val="00A86673"/>
    <w:rsid w:val="00A871BE"/>
    <w:rsid w:val="00A91DE4"/>
    <w:rsid w:val="00A96E33"/>
    <w:rsid w:val="00AA3088"/>
    <w:rsid w:val="00AB0A55"/>
    <w:rsid w:val="00AB55B2"/>
    <w:rsid w:val="00AC01E9"/>
    <w:rsid w:val="00AD2678"/>
    <w:rsid w:val="00AD6063"/>
    <w:rsid w:val="00AD6260"/>
    <w:rsid w:val="00AD6D35"/>
    <w:rsid w:val="00AD7B2A"/>
    <w:rsid w:val="00AD7C69"/>
    <w:rsid w:val="00AE03F2"/>
    <w:rsid w:val="00AE3568"/>
    <w:rsid w:val="00AE378D"/>
    <w:rsid w:val="00AF2475"/>
    <w:rsid w:val="00AF2ADF"/>
    <w:rsid w:val="00AF3456"/>
    <w:rsid w:val="00AF41E0"/>
    <w:rsid w:val="00AF7217"/>
    <w:rsid w:val="00B0340B"/>
    <w:rsid w:val="00B05C5C"/>
    <w:rsid w:val="00B067DC"/>
    <w:rsid w:val="00B1371B"/>
    <w:rsid w:val="00B13D39"/>
    <w:rsid w:val="00B166F3"/>
    <w:rsid w:val="00B17BA3"/>
    <w:rsid w:val="00B21622"/>
    <w:rsid w:val="00B32A4A"/>
    <w:rsid w:val="00B337D5"/>
    <w:rsid w:val="00B3393B"/>
    <w:rsid w:val="00B3413C"/>
    <w:rsid w:val="00B352F9"/>
    <w:rsid w:val="00B40363"/>
    <w:rsid w:val="00B4044A"/>
    <w:rsid w:val="00B409BA"/>
    <w:rsid w:val="00B42ACF"/>
    <w:rsid w:val="00B60A42"/>
    <w:rsid w:val="00B62105"/>
    <w:rsid w:val="00B64151"/>
    <w:rsid w:val="00B659FA"/>
    <w:rsid w:val="00B66210"/>
    <w:rsid w:val="00B71F00"/>
    <w:rsid w:val="00B745B1"/>
    <w:rsid w:val="00B81A21"/>
    <w:rsid w:val="00B834C8"/>
    <w:rsid w:val="00B86DF8"/>
    <w:rsid w:val="00B87B88"/>
    <w:rsid w:val="00B958CF"/>
    <w:rsid w:val="00B96767"/>
    <w:rsid w:val="00BA35BE"/>
    <w:rsid w:val="00BA4506"/>
    <w:rsid w:val="00BA492C"/>
    <w:rsid w:val="00BA79D4"/>
    <w:rsid w:val="00BB21C6"/>
    <w:rsid w:val="00BB2E31"/>
    <w:rsid w:val="00BB3944"/>
    <w:rsid w:val="00BB399A"/>
    <w:rsid w:val="00BB42C2"/>
    <w:rsid w:val="00BB475A"/>
    <w:rsid w:val="00BB5168"/>
    <w:rsid w:val="00BB5B3B"/>
    <w:rsid w:val="00BB6764"/>
    <w:rsid w:val="00BC0671"/>
    <w:rsid w:val="00BC31BE"/>
    <w:rsid w:val="00BC353C"/>
    <w:rsid w:val="00BC7939"/>
    <w:rsid w:val="00BD06C3"/>
    <w:rsid w:val="00BD2148"/>
    <w:rsid w:val="00BD3799"/>
    <w:rsid w:val="00BD3AF7"/>
    <w:rsid w:val="00BD4850"/>
    <w:rsid w:val="00BE2A87"/>
    <w:rsid w:val="00BF044C"/>
    <w:rsid w:val="00BF1132"/>
    <w:rsid w:val="00BF3097"/>
    <w:rsid w:val="00BF5757"/>
    <w:rsid w:val="00C077CB"/>
    <w:rsid w:val="00C2278E"/>
    <w:rsid w:val="00C22861"/>
    <w:rsid w:val="00C24F06"/>
    <w:rsid w:val="00C3351B"/>
    <w:rsid w:val="00C33F21"/>
    <w:rsid w:val="00C33F95"/>
    <w:rsid w:val="00C35F13"/>
    <w:rsid w:val="00C36ED2"/>
    <w:rsid w:val="00C37AE4"/>
    <w:rsid w:val="00C4162B"/>
    <w:rsid w:val="00C4324C"/>
    <w:rsid w:val="00C43C1B"/>
    <w:rsid w:val="00C6246E"/>
    <w:rsid w:val="00C640C5"/>
    <w:rsid w:val="00C645D0"/>
    <w:rsid w:val="00C8151F"/>
    <w:rsid w:val="00C91210"/>
    <w:rsid w:val="00C91E5E"/>
    <w:rsid w:val="00C93498"/>
    <w:rsid w:val="00C93A17"/>
    <w:rsid w:val="00C97923"/>
    <w:rsid w:val="00CA02AE"/>
    <w:rsid w:val="00CA2A59"/>
    <w:rsid w:val="00CA77E7"/>
    <w:rsid w:val="00CB18CB"/>
    <w:rsid w:val="00CB7EBE"/>
    <w:rsid w:val="00CC0482"/>
    <w:rsid w:val="00CC1250"/>
    <w:rsid w:val="00CC18F6"/>
    <w:rsid w:val="00CC302D"/>
    <w:rsid w:val="00CC6BC2"/>
    <w:rsid w:val="00CD1EA9"/>
    <w:rsid w:val="00CD3745"/>
    <w:rsid w:val="00CD421C"/>
    <w:rsid w:val="00CD53D7"/>
    <w:rsid w:val="00CD7679"/>
    <w:rsid w:val="00CE2A11"/>
    <w:rsid w:val="00CE3033"/>
    <w:rsid w:val="00CE3318"/>
    <w:rsid w:val="00CF33B8"/>
    <w:rsid w:val="00CF402D"/>
    <w:rsid w:val="00CF44DB"/>
    <w:rsid w:val="00D00AD8"/>
    <w:rsid w:val="00D0213E"/>
    <w:rsid w:val="00D04A80"/>
    <w:rsid w:val="00D050BC"/>
    <w:rsid w:val="00D1321B"/>
    <w:rsid w:val="00D1497F"/>
    <w:rsid w:val="00D17310"/>
    <w:rsid w:val="00D20176"/>
    <w:rsid w:val="00D279E6"/>
    <w:rsid w:val="00D303A9"/>
    <w:rsid w:val="00D40E72"/>
    <w:rsid w:val="00D447B3"/>
    <w:rsid w:val="00D50D70"/>
    <w:rsid w:val="00D522DB"/>
    <w:rsid w:val="00D538FB"/>
    <w:rsid w:val="00D53B82"/>
    <w:rsid w:val="00D56A2D"/>
    <w:rsid w:val="00D63960"/>
    <w:rsid w:val="00D64874"/>
    <w:rsid w:val="00D6553C"/>
    <w:rsid w:val="00D671E3"/>
    <w:rsid w:val="00D7059F"/>
    <w:rsid w:val="00D70C1D"/>
    <w:rsid w:val="00D7161B"/>
    <w:rsid w:val="00D76060"/>
    <w:rsid w:val="00D80B2B"/>
    <w:rsid w:val="00D91922"/>
    <w:rsid w:val="00D91AE0"/>
    <w:rsid w:val="00D92CB8"/>
    <w:rsid w:val="00D93A0B"/>
    <w:rsid w:val="00DA3197"/>
    <w:rsid w:val="00DB242D"/>
    <w:rsid w:val="00DB3236"/>
    <w:rsid w:val="00DB7591"/>
    <w:rsid w:val="00DB78BD"/>
    <w:rsid w:val="00DC159E"/>
    <w:rsid w:val="00DC32A7"/>
    <w:rsid w:val="00DC681E"/>
    <w:rsid w:val="00DC737B"/>
    <w:rsid w:val="00DD0212"/>
    <w:rsid w:val="00DD5088"/>
    <w:rsid w:val="00DD7504"/>
    <w:rsid w:val="00DE23CC"/>
    <w:rsid w:val="00DE3C05"/>
    <w:rsid w:val="00DE63ED"/>
    <w:rsid w:val="00DE727E"/>
    <w:rsid w:val="00DF0519"/>
    <w:rsid w:val="00DF1368"/>
    <w:rsid w:val="00DF398F"/>
    <w:rsid w:val="00DF579F"/>
    <w:rsid w:val="00E02F39"/>
    <w:rsid w:val="00E134DB"/>
    <w:rsid w:val="00E14834"/>
    <w:rsid w:val="00E23082"/>
    <w:rsid w:val="00E2552D"/>
    <w:rsid w:val="00E30350"/>
    <w:rsid w:val="00E3238C"/>
    <w:rsid w:val="00E34DFE"/>
    <w:rsid w:val="00E350DF"/>
    <w:rsid w:val="00E375C6"/>
    <w:rsid w:val="00E4138A"/>
    <w:rsid w:val="00E433EC"/>
    <w:rsid w:val="00E454A8"/>
    <w:rsid w:val="00E52093"/>
    <w:rsid w:val="00E535C2"/>
    <w:rsid w:val="00E542CE"/>
    <w:rsid w:val="00E60114"/>
    <w:rsid w:val="00E616D2"/>
    <w:rsid w:val="00E61A58"/>
    <w:rsid w:val="00E62021"/>
    <w:rsid w:val="00E63537"/>
    <w:rsid w:val="00E643F9"/>
    <w:rsid w:val="00E676AA"/>
    <w:rsid w:val="00E7147B"/>
    <w:rsid w:val="00E72CBB"/>
    <w:rsid w:val="00E76884"/>
    <w:rsid w:val="00E84BA4"/>
    <w:rsid w:val="00E91378"/>
    <w:rsid w:val="00E91DD2"/>
    <w:rsid w:val="00E91F97"/>
    <w:rsid w:val="00E94068"/>
    <w:rsid w:val="00E95F26"/>
    <w:rsid w:val="00E97A96"/>
    <w:rsid w:val="00EA0560"/>
    <w:rsid w:val="00EA1341"/>
    <w:rsid w:val="00EA407F"/>
    <w:rsid w:val="00EA6532"/>
    <w:rsid w:val="00EB1C91"/>
    <w:rsid w:val="00EB3774"/>
    <w:rsid w:val="00EC0C5A"/>
    <w:rsid w:val="00EC1DD9"/>
    <w:rsid w:val="00EC2E10"/>
    <w:rsid w:val="00EC77A8"/>
    <w:rsid w:val="00ED4F2A"/>
    <w:rsid w:val="00EE619C"/>
    <w:rsid w:val="00EF300F"/>
    <w:rsid w:val="00EF3412"/>
    <w:rsid w:val="00EF519B"/>
    <w:rsid w:val="00F007D0"/>
    <w:rsid w:val="00F064BC"/>
    <w:rsid w:val="00F12A54"/>
    <w:rsid w:val="00F1604F"/>
    <w:rsid w:val="00F27058"/>
    <w:rsid w:val="00F31038"/>
    <w:rsid w:val="00F354DF"/>
    <w:rsid w:val="00F3588A"/>
    <w:rsid w:val="00F37EC5"/>
    <w:rsid w:val="00F4382B"/>
    <w:rsid w:val="00F4569E"/>
    <w:rsid w:val="00F510A9"/>
    <w:rsid w:val="00F51837"/>
    <w:rsid w:val="00F529BF"/>
    <w:rsid w:val="00F53AB2"/>
    <w:rsid w:val="00F550D4"/>
    <w:rsid w:val="00F56856"/>
    <w:rsid w:val="00F7263C"/>
    <w:rsid w:val="00F75FBC"/>
    <w:rsid w:val="00F7616B"/>
    <w:rsid w:val="00F80513"/>
    <w:rsid w:val="00F860F5"/>
    <w:rsid w:val="00F86542"/>
    <w:rsid w:val="00F87F03"/>
    <w:rsid w:val="00FB0342"/>
    <w:rsid w:val="00FB053B"/>
    <w:rsid w:val="00FB6E2E"/>
    <w:rsid w:val="00FC1156"/>
    <w:rsid w:val="00FC1215"/>
    <w:rsid w:val="00FE5B3B"/>
    <w:rsid w:val="00FE6BC6"/>
    <w:rsid w:val="00FE76A9"/>
    <w:rsid w:val="00FF0173"/>
    <w:rsid w:val="00FF2C6F"/>
    <w:rsid w:val="00FF58D9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EDF09"/>
  <w15:chartTrackingRefBased/>
  <w15:docId w15:val="{ADBFC710-E55C-4936-98E4-1F0C5F79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655C"/>
    <w:rPr>
      <w:color w:val="0000FF"/>
      <w:u w:val="single"/>
    </w:rPr>
  </w:style>
  <w:style w:type="character" w:styleId="FollowedHyperlink">
    <w:name w:val="FollowedHyperlink"/>
    <w:rsid w:val="0071655C"/>
    <w:rPr>
      <w:color w:val="800080"/>
      <w:u w:val="single"/>
    </w:rPr>
  </w:style>
  <w:style w:type="paragraph" w:styleId="NoSpacing">
    <w:name w:val="No Spacing"/>
    <w:link w:val="NoSpacingChar"/>
    <w:uiPriority w:val="1"/>
    <w:qFormat/>
    <w:rsid w:val="00FB6E2E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B6E2E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E5B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5B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5B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28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14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Physics Department</Company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94</cp:revision>
  <dcterms:created xsi:type="dcterms:W3CDTF">2020-02-14T19:56:00Z</dcterms:created>
  <dcterms:modified xsi:type="dcterms:W3CDTF">2022-12-31T16:15:00Z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