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7659" w14:textId="77777777" w:rsidR="008A5A6C" w:rsidRPr="00A640CD" w:rsidRDefault="00B81C9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bookmarkStart w:id="0" w:name="_Hlk97997705"/>
      <w:bookmarkEnd w:id="0"/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7CAED7C5" w14:textId="72126A5C" w:rsidR="008A5A6C" w:rsidRDefault="008A5A6C" w:rsidP="008A5A6C"/>
    <w:p w14:paraId="3BA02DDC" w14:textId="65F69232" w:rsidR="001E05DC" w:rsidRPr="005A3738" w:rsidRDefault="001E05DC" w:rsidP="008A5A6C">
      <w:pPr>
        <w:rPr>
          <w:rFonts w:asciiTheme="minorHAnsi" w:hAnsiTheme="minorHAnsi" w:cstheme="minorHAnsi"/>
        </w:rPr>
      </w:pPr>
    </w:p>
    <w:p w14:paraId="65B57EF8" w14:textId="04BDA15E" w:rsidR="005832BE" w:rsidRDefault="005A3738" w:rsidP="00F036D5">
      <w:pPr>
        <w:rPr>
          <w:rFonts w:asciiTheme="minorHAnsi" w:hAnsiTheme="minorHAnsi" w:cstheme="minorHAnsi"/>
        </w:rPr>
      </w:pPr>
      <w:r w:rsidRPr="005A3738">
        <w:rPr>
          <w:rFonts w:asciiTheme="minorHAnsi" w:hAnsiTheme="minorHAnsi" w:cstheme="minorHAnsi"/>
        </w:rPr>
        <w:t>Continuing from previous</w:t>
      </w:r>
      <w:r w:rsidR="00EC3E5E">
        <w:rPr>
          <w:rFonts w:asciiTheme="minorHAnsi" w:hAnsiTheme="minorHAnsi" w:cstheme="minorHAnsi"/>
        </w:rPr>
        <w:t xml:space="preserve"> previous</w:t>
      </w:r>
      <w:r w:rsidRPr="005A3738">
        <w:rPr>
          <w:rFonts w:asciiTheme="minorHAnsi" w:hAnsiTheme="minorHAnsi" w:cstheme="minorHAnsi"/>
        </w:rPr>
        <w:t xml:space="preserve"> file…</w:t>
      </w:r>
      <w:r w:rsidR="001234B7">
        <w:rPr>
          <w:rFonts w:asciiTheme="minorHAnsi" w:hAnsiTheme="minorHAnsi" w:cstheme="minorHAnsi"/>
        </w:rPr>
        <w:t>recall we had:</w:t>
      </w:r>
    </w:p>
    <w:p w14:paraId="519D0C74" w14:textId="10F39E5A" w:rsidR="001234B7" w:rsidRDefault="001234B7" w:rsidP="00F036D5">
      <w:pPr>
        <w:rPr>
          <w:rFonts w:asciiTheme="minorHAnsi" w:hAnsiTheme="minorHAnsi" w:cstheme="minorHAnsi"/>
        </w:rPr>
      </w:pPr>
    </w:p>
    <w:p w14:paraId="6D0E9EDC" w14:textId="7815FD16" w:rsidR="001234B7" w:rsidRPr="005A3738" w:rsidRDefault="005E7460" w:rsidP="00F036D5">
      <w:pPr>
        <w:rPr>
          <w:rFonts w:asciiTheme="minorHAnsi" w:hAnsiTheme="minorHAnsi" w:cstheme="minorHAnsi"/>
        </w:rPr>
      </w:pPr>
      <w:r w:rsidRPr="00E26612">
        <w:rPr>
          <w:position w:val="-108"/>
        </w:rPr>
        <w:object w:dxaOrig="6240" w:dyaOrig="2299" w14:anchorId="4080F5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2pt;height:114pt" o:ole="">
            <v:imagedata r:id="rId8" o:title=""/>
          </v:shape>
          <o:OLEObject Type="Embed" ProgID="Equation.DSMT4" ShapeID="_x0000_i1025" DrawAspect="Content" ObjectID="_1711541382" r:id="rId9"/>
        </w:object>
      </w:r>
    </w:p>
    <w:p w14:paraId="65232A36" w14:textId="0496EC7B" w:rsidR="005A3738" w:rsidRDefault="005A3738" w:rsidP="00F036D5"/>
    <w:p w14:paraId="2CFAE8A7" w14:textId="6DDF5E54" w:rsidR="00115622" w:rsidRDefault="0011562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gap matrix is:</w:t>
      </w:r>
    </w:p>
    <w:p w14:paraId="6A602CA8" w14:textId="069E1F0C" w:rsidR="00115622" w:rsidRDefault="00115622" w:rsidP="00F036D5">
      <w:pPr>
        <w:rPr>
          <w:rFonts w:asciiTheme="minorHAnsi" w:hAnsiTheme="minorHAnsi" w:cstheme="minorHAnsi"/>
        </w:rPr>
      </w:pPr>
    </w:p>
    <w:p w14:paraId="7B19C60E" w14:textId="5CB64180" w:rsidR="00115622" w:rsidRPr="00115622" w:rsidRDefault="00DF1097" w:rsidP="00F036D5">
      <w:pPr>
        <w:rPr>
          <w:rFonts w:asciiTheme="minorHAnsi" w:hAnsiTheme="minorHAnsi" w:cstheme="minorHAnsi"/>
        </w:rPr>
      </w:pPr>
      <w:r w:rsidRPr="00DF1097">
        <w:rPr>
          <w:position w:val="-90"/>
        </w:rPr>
        <w:object w:dxaOrig="8640" w:dyaOrig="1920" w14:anchorId="4E2C2754">
          <v:shape id="_x0000_i1026" type="#_x0000_t75" style="width:450pt;height:96pt" o:ole="">
            <v:imagedata r:id="rId10" o:title=""/>
          </v:shape>
          <o:OLEObject Type="Embed" ProgID="Equation.DSMT4" ShapeID="_x0000_i1026" DrawAspect="Content" ObjectID="_1711541383" r:id="rId11"/>
        </w:object>
      </w:r>
    </w:p>
    <w:p w14:paraId="38EA28C2" w14:textId="71F27289" w:rsidR="00115622" w:rsidRDefault="00115622" w:rsidP="00F036D5"/>
    <w:p w14:paraId="7D20F3B1" w14:textId="4A1D3793" w:rsidR="00115622" w:rsidRDefault="00115622" w:rsidP="00F036D5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perscript"/>
        </w:rPr>
        <w:t>(2)</w:t>
      </w:r>
      <w:r w:rsidR="008A278E"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  <w:vertAlign w:val="subscript"/>
        </w:rPr>
        <w:t>=</w:t>
      </w:r>
      <w:r>
        <w:rPr>
          <w:rFonts w:ascii="Cambria Math" w:hAnsi="Cambria Math" w:cstheme="minorHAnsi"/>
          <w:vertAlign w:val="subscript"/>
        </w:rPr>
        <w:t>±</w:t>
      </w:r>
      <w:r>
        <w:rPr>
          <w:rFonts w:asciiTheme="minorHAnsi" w:hAnsiTheme="minorHAnsi" w:cstheme="minorHAnsi"/>
        </w:rPr>
        <w:t xml:space="preserve"> are the</w:t>
      </w:r>
      <w:r w:rsidR="00413E9A">
        <w:rPr>
          <w:rFonts w:asciiTheme="minorHAnsi" w:hAnsiTheme="minorHAnsi" w:cstheme="minorHAnsi"/>
        </w:rPr>
        <w:t xml:space="preserve"> formal</w:t>
      </w:r>
      <w:r>
        <w:rPr>
          <w:rFonts w:asciiTheme="minorHAnsi" w:hAnsiTheme="minorHAnsi" w:cstheme="minorHAnsi"/>
        </w:rPr>
        <w:t xml:space="preserve"> eigenvalues of the gap matrix:</w:t>
      </w:r>
    </w:p>
    <w:p w14:paraId="498265DB" w14:textId="77777777" w:rsidR="00115622" w:rsidRDefault="00115622" w:rsidP="00F036D5"/>
    <w:p w14:paraId="3931D8CA" w14:textId="7A3A389C" w:rsidR="00115622" w:rsidRDefault="00413E9A" w:rsidP="00F036D5">
      <w:r w:rsidRPr="00F019E2">
        <w:rPr>
          <w:position w:val="-24"/>
        </w:rPr>
        <w:object w:dxaOrig="6340" w:dyaOrig="840" w14:anchorId="5B8A5EDC">
          <v:shape id="_x0000_i1027" type="#_x0000_t75" style="width:318pt;height:42pt" o:ole="">
            <v:imagedata r:id="rId12" o:title=""/>
          </v:shape>
          <o:OLEObject Type="Embed" ProgID="Equation.DSMT4" ShapeID="_x0000_i1027" DrawAspect="Content" ObjectID="_1711541384" r:id="rId13"/>
        </w:object>
      </w:r>
    </w:p>
    <w:p w14:paraId="3E80E588" w14:textId="77777777" w:rsidR="00115622" w:rsidRDefault="00115622" w:rsidP="00F036D5"/>
    <w:p w14:paraId="5734EAFB" w14:textId="7E0DA1F9" w:rsidR="00115622" w:rsidRPr="00115622" w:rsidRDefault="0011562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|</w:t>
      </w:r>
      <w:r>
        <w:rPr>
          <w:rFonts w:ascii="Calibri" w:hAnsi="Calibri" w:cs="Calibri"/>
        </w:rPr>
        <w:t>ψ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(p)&gt; are the eigenvectors.  </w:t>
      </w:r>
      <w:r w:rsidR="00413E9A">
        <w:rPr>
          <w:rFonts w:asciiTheme="minorHAnsi" w:hAnsiTheme="minorHAnsi" w:cstheme="minorHAnsi"/>
        </w:rPr>
        <w:t xml:space="preserve">And the gap equation self-consistently determined the behavior of these eigenvalues as a function of k (and T).  </w:t>
      </w:r>
    </w:p>
    <w:p w14:paraId="18499924" w14:textId="77777777" w:rsidR="00115622" w:rsidRDefault="00115622" w:rsidP="00F036D5"/>
    <w:p w14:paraId="0BEB11E7" w14:textId="651FD657" w:rsidR="001234B7" w:rsidRDefault="00413B54" w:rsidP="00F036D5">
      <w:r w:rsidRPr="00F019E2">
        <w:rPr>
          <w:position w:val="-36"/>
        </w:rPr>
        <w:object w:dxaOrig="7600" w:dyaOrig="840" w14:anchorId="43FE365D">
          <v:shape id="_x0000_i1028" type="#_x0000_t75" style="width:378pt;height:42pt" o:ole="">
            <v:imagedata r:id="rId14" o:title=""/>
          </v:shape>
          <o:OLEObject Type="Embed" ProgID="Equation.DSMT4" ShapeID="_x0000_i1028" DrawAspect="Content" ObjectID="_1711541385" r:id="rId15"/>
        </w:object>
      </w:r>
    </w:p>
    <w:p w14:paraId="116EB4C7" w14:textId="5F1A02B8" w:rsidR="00413B54" w:rsidRDefault="00413B54" w:rsidP="00F036D5"/>
    <w:p w14:paraId="03E7312D" w14:textId="095A278B" w:rsidR="00413B54" w:rsidRDefault="00413B54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62ABC7CD" w14:textId="731CE82C" w:rsidR="00413B54" w:rsidRDefault="00413B54" w:rsidP="00F036D5">
      <w:pPr>
        <w:rPr>
          <w:rFonts w:asciiTheme="minorHAnsi" w:hAnsiTheme="minorHAnsi" w:cstheme="minorHAnsi"/>
        </w:rPr>
      </w:pPr>
    </w:p>
    <w:p w14:paraId="3703E4FC" w14:textId="4A108E1B" w:rsidR="00413B54" w:rsidRPr="00413B54" w:rsidRDefault="00D51B0E" w:rsidP="00F036D5">
      <w:pPr>
        <w:rPr>
          <w:rFonts w:asciiTheme="minorHAnsi" w:hAnsiTheme="minorHAnsi" w:cstheme="minorHAnsi"/>
        </w:rPr>
      </w:pPr>
      <w:r w:rsidRPr="00B6119F">
        <w:rPr>
          <w:position w:val="-14"/>
        </w:rPr>
        <w:object w:dxaOrig="2500" w:dyaOrig="460" w14:anchorId="61EEC7CD">
          <v:shape id="_x0000_i1029" type="#_x0000_t75" style="width:126pt;height:24pt" o:ole="">
            <v:imagedata r:id="rId16" o:title=""/>
          </v:shape>
          <o:OLEObject Type="Embed" ProgID="Equation.DSMT4" ShapeID="_x0000_i1029" DrawAspect="Content" ObjectID="_1711541386" r:id="rId17"/>
        </w:object>
      </w:r>
    </w:p>
    <w:p w14:paraId="512B28CD" w14:textId="18B7EFEA" w:rsidR="005D43B0" w:rsidRDefault="005D43B0" w:rsidP="00F036D5"/>
    <w:p w14:paraId="637BA9FD" w14:textId="12A52D6D" w:rsidR="005D43B0" w:rsidRPr="00413E9A" w:rsidRDefault="00413E9A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the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  <w:vertAlign w:val="superscript"/>
        </w:rPr>
        <w:t>(2)</w:t>
      </w:r>
      <w:r>
        <w:rPr>
          <w:rFonts w:ascii="Calibri" w:hAnsi="Calibri" w:cs="Calibri"/>
        </w:rPr>
        <w:t>(p) are implicitly functions of the various Δ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>(p).  At the end of the last file, we said that a more convenient basis to consider was the ‘coupled’ basis</w:t>
      </w:r>
      <w:r w:rsidR="00847CCE">
        <w:rPr>
          <w:rFonts w:ascii="Calibri" w:hAnsi="Calibri" w:cs="Calibri"/>
        </w:rPr>
        <w:t>, defined below:</w:t>
      </w:r>
    </w:p>
    <w:p w14:paraId="17363CF4" w14:textId="77777777" w:rsidR="001234B7" w:rsidRDefault="001234B7" w:rsidP="00F036D5"/>
    <w:p w14:paraId="5E9DFB9C" w14:textId="39D02838" w:rsidR="001234B7" w:rsidRDefault="001234B7" w:rsidP="00F036D5">
      <w:pPr>
        <w:rPr>
          <w:rFonts w:ascii="Calibri" w:hAnsi="Calibri" w:cs="Calibri"/>
        </w:rPr>
      </w:pPr>
      <w:r w:rsidRPr="00032FEB">
        <w:rPr>
          <w:rFonts w:ascii="Calibri" w:hAnsi="Calibri" w:cs="Calibri"/>
          <w:position w:val="-98"/>
        </w:rPr>
        <w:object w:dxaOrig="2480" w:dyaOrig="2079" w14:anchorId="6DB30021">
          <v:shape id="_x0000_i1030" type="#_x0000_t75" style="width:126pt;height:102pt" o:ole="" o:bordertopcolor="#00b050" o:borderleftcolor="#00b050" o:borderbottomcolor="#00b050" o:borderrightcolor="#00b050">
            <v:imagedata r:id="rId18" o:title=""/>
          </v:shape>
          <o:OLEObject Type="Embed" ProgID="Equation.DSMT4" ShapeID="_x0000_i1030" DrawAspect="Content" ObjectID="_1711541387" r:id="rId19"/>
        </w:object>
      </w:r>
    </w:p>
    <w:p w14:paraId="01A3BF98" w14:textId="01F9D621" w:rsidR="005F2F31" w:rsidRDefault="005F2F31" w:rsidP="00F036D5">
      <w:pPr>
        <w:rPr>
          <w:rFonts w:ascii="Calibri" w:hAnsi="Calibri" w:cs="Calibri"/>
        </w:rPr>
      </w:pPr>
    </w:p>
    <w:p w14:paraId="68987466" w14:textId="0C26A5F5" w:rsidR="005F2F31" w:rsidRDefault="005F2F31" w:rsidP="00F036D5">
      <w:r>
        <w:rPr>
          <w:rFonts w:ascii="Calibri" w:hAnsi="Calibri" w:cs="Calibri"/>
        </w:rPr>
        <w:t>And we said solutions to the gap equation practically decouple</w:t>
      </w:r>
      <w:r w:rsidR="00EF11B7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into separate singlet and triplet solutions.  </w:t>
      </w:r>
      <w:r w:rsidR="00EF11B7">
        <w:rPr>
          <w:rFonts w:ascii="Calibri" w:hAnsi="Calibri" w:cs="Calibri"/>
        </w:rPr>
        <w:t xml:space="preserve">Well maybe I didn’t say that, but I am now.  </w:t>
      </w:r>
    </w:p>
    <w:p w14:paraId="66A6BE78" w14:textId="03CB5A71" w:rsidR="007F3812" w:rsidRDefault="007F3812" w:rsidP="00F036D5"/>
    <w:p w14:paraId="4F5D2D32" w14:textId="7C20BFEF" w:rsidR="005A3738" w:rsidRPr="000D062A" w:rsidRDefault="005A3738" w:rsidP="005A3738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Triplet</w:t>
      </w:r>
      <w:r w:rsidRPr="000D062A">
        <w:rPr>
          <w:rFonts w:asciiTheme="minorHAnsi" w:hAnsiTheme="minorHAnsi" w:cstheme="minorHAnsi"/>
          <w:b/>
          <w:sz w:val="28"/>
          <w:szCs w:val="28"/>
        </w:rPr>
        <w:t xml:space="preserve"> Solution</w:t>
      </w:r>
    </w:p>
    <w:p w14:paraId="449BC1A3" w14:textId="627E1794" w:rsidR="005A3738" w:rsidRPr="00C53589" w:rsidRDefault="00274B83" w:rsidP="005A373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we’ll look at the triplet solution</w:t>
      </w:r>
      <w:r w:rsidR="005A3738">
        <w:rPr>
          <w:rFonts w:asciiTheme="minorHAnsi" w:hAnsiTheme="minorHAnsi" w:cstheme="minorHAnsi"/>
        </w:rPr>
        <w:t xml:space="preserve">.  </w:t>
      </w:r>
      <w:r w:rsidR="00C53589">
        <w:rPr>
          <w:rFonts w:asciiTheme="minorHAnsi" w:hAnsiTheme="minorHAnsi" w:cstheme="minorHAnsi"/>
        </w:rPr>
        <w:t xml:space="preserve">Setting the </w:t>
      </w:r>
      <w:r w:rsidR="00C53589">
        <w:rPr>
          <w:rFonts w:ascii="Calibri" w:hAnsi="Calibri" w:cs="Calibri"/>
        </w:rPr>
        <w:t>Δ</w:t>
      </w:r>
      <w:r w:rsidR="00C53589">
        <w:rPr>
          <w:rFonts w:asciiTheme="minorHAnsi" w:hAnsiTheme="minorHAnsi" w:cstheme="minorHAnsi"/>
          <w:vertAlign w:val="subscript"/>
        </w:rPr>
        <w:t>00</w:t>
      </w:r>
      <w:r w:rsidR="00C53589">
        <w:rPr>
          <w:rFonts w:asciiTheme="minorHAnsi" w:hAnsiTheme="minorHAnsi" w:cstheme="minorHAnsi"/>
        </w:rPr>
        <w:t xml:space="preserve"> = 0 has the following implications:</w:t>
      </w:r>
    </w:p>
    <w:p w14:paraId="26606854" w14:textId="77777777" w:rsidR="005A3738" w:rsidRDefault="005A3738" w:rsidP="005A3738">
      <w:pPr>
        <w:rPr>
          <w:rFonts w:asciiTheme="minorHAnsi" w:hAnsiTheme="minorHAnsi" w:cstheme="minorHAnsi"/>
        </w:rPr>
      </w:pPr>
    </w:p>
    <w:p w14:paraId="5B8F1763" w14:textId="21343235" w:rsidR="005A3738" w:rsidRDefault="00C53589" w:rsidP="005A3738">
      <w:r w:rsidRPr="00F019E2">
        <w:rPr>
          <w:position w:val="-98"/>
        </w:rPr>
        <w:object w:dxaOrig="5179" w:dyaOrig="2079" w14:anchorId="5F1A3254">
          <v:shape id="_x0000_i1031" type="#_x0000_t75" style="width:258pt;height:102pt" o:ole="">
            <v:imagedata r:id="rId20" o:title=""/>
          </v:shape>
          <o:OLEObject Type="Embed" ProgID="Equation.DSMT4" ShapeID="_x0000_i1031" DrawAspect="Content" ObjectID="_1711541388" r:id="rId21"/>
        </w:object>
      </w:r>
    </w:p>
    <w:p w14:paraId="1B8105A3" w14:textId="77777777" w:rsidR="005A3738" w:rsidRDefault="005A3738" w:rsidP="005A3738"/>
    <w:p w14:paraId="3FC1FB6E" w14:textId="7DA00761" w:rsidR="005A3738" w:rsidRDefault="00C53589" w:rsidP="005A373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consequently find:</w:t>
      </w:r>
    </w:p>
    <w:p w14:paraId="0FD7942A" w14:textId="77777777" w:rsidR="005A3738" w:rsidRDefault="005A3738" w:rsidP="005A3738">
      <w:pPr>
        <w:rPr>
          <w:rFonts w:asciiTheme="minorHAnsi" w:hAnsiTheme="minorHAnsi" w:cstheme="minorHAnsi"/>
        </w:rPr>
      </w:pPr>
    </w:p>
    <w:p w14:paraId="5C5BC3A2" w14:textId="06B4DD93" w:rsidR="005A3738" w:rsidRDefault="001F756F" w:rsidP="005A3738">
      <w:r w:rsidRPr="007F3812">
        <w:rPr>
          <w:position w:val="-44"/>
        </w:rPr>
        <w:object w:dxaOrig="4380" w:dyaOrig="999" w14:anchorId="5137B4CA">
          <v:shape id="_x0000_i1032" type="#_x0000_t75" style="width:222pt;height:48pt" o:ole="">
            <v:imagedata r:id="rId22" o:title=""/>
          </v:shape>
          <o:OLEObject Type="Embed" ProgID="Equation.DSMT4" ShapeID="_x0000_i1032" DrawAspect="Content" ObjectID="_1711541389" r:id="rId23"/>
        </w:object>
      </w:r>
    </w:p>
    <w:p w14:paraId="56BB0F8F" w14:textId="77777777" w:rsidR="003A0D83" w:rsidRDefault="003A0D83" w:rsidP="005A3738"/>
    <w:p w14:paraId="3A36352C" w14:textId="3561A267" w:rsidR="005A3738" w:rsidRPr="00EF5B5A" w:rsidRDefault="00C53589" w:rsidP="005A373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the eigenvalues are:</w:t>
      </w:r>
    </w:p>
    <w:p w14:paraId="4CA2ABB4" w14:textId="77777777" w:rsidR="005A3738" w:rsidRDefault="005A3738" w:rsidP="005A3738">
      <w:pPr>
        <w:rPr>
          <w:rFonts w:asciiTheme="minorHAnsi" w:hAnsiTheme="minorHAnsi" w:cstheme="minorHAnsi"/>
        </w:rPr>
      </w:pPr>
    </w:p>
    <w:p w14:paraId="17A2069D" w14:textId="356B5509" w:rsidR="005A3738" w:rsidRPr="000D062A" w:rsidRDefault="00E2705F" w:rsidP="005A3738">
      <w:pPr>
        <w:rPr>
          <w:rFonts w:asciiTheme="minorHAnsi" w:hAnsiTheme="minorHAnsi" w:cstheme="minorHAnsi"/>
        </w:rPr>
      </w:pPr>
      <w:r w:rsidRPr="00E2705F">
        <w:rPr>
          <w:position w:val="-110"/>
        </w:rPr>
        <w:object w:dxaOrig="9700" w:dyaOrig="2560" w14:anchorId="611F82FF">
          <v:shape id="_x0000_i1033" type="#_x0000_t75" style="width:486pt;height:126pt" o:ole="">
            <v:imagedata r:id="rId24" o:title=""/>
          </v:shape>
          <o:OLEObject Type="Embed" ProgID="Equation.DSMT4" ShapeID="_x0000_i1033" DrawAspect="Content" ObjectID="_1711541390" r:id="rId25"/>
        </w:object>
      </w:r>
    </w:p>
    <w:p w14:paraId="3DE46FEE" w14:textId="77777777" w:rsidR="005A3738" w:rsidRDefault="005A3738" w:rsidP="005A3738"/>
    <w:p w14:paraId="0BC5A23C" w14:textId="096826FA" w:rsidR="005A3738" w:rsidRDefault="00E2705F" w:rsidP="007023C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Yeah.  </w:t>
      </w:r>
      <w:r w:rsidR="005A3738">
        <w:rPr>
          <w:rFonts w:ascii="Calibri" w:hAnsi="Calibri" w:cs="Calibri"/>
        </w:rPr>
        <w:t>And the eigenvectors of Δ</w:t>
      </w:r>
      <w:r w:rsidR="005A3738">
        <w:rPr>
          <w:rFonts w:ascii="Calibri" w:hAnsi="Calibri" w:cs="Calibri"/>
          <w:vertAlign w:val="superscript"/>
        </w:rPr>
        <w:t>(2)</w:t>
      </w:r>
      <w:r w:rsidR="005A3738">
        <w:rPr>
          <w:rFonts w:ascii="Calibri" w:hAnsi="Calibri" w:cs="Calibri"/>
          <w:vertAlign w:val="subscript"/>
        </w:rPr>
        <w:t>σσ´</w:t>
      </w:r>
      <w:r w:rsidR="005A3738">
        <w:rPr>
          <w:rFonts w:ascii="Calibri" w:hAnsi="Calibri" w:cs="Calibri"/>
        </w:rPr>
        <w:t xml:space="preserve"> are</w:t>
      </w:r>
      <w:r>
        <w:rPr>
          <w:rFonts w:ascii="Calibri" w:hAnsi="Calibri" w:cs="Calibri"/>
        </w:rPr>
        <w:t>?</w:t>
      </w:r>
      <w:r w:rsidR="007023C8">
        <w:rPr>
          <w:rFonts w:ascii="Calibri" w:hAnsi="Calibri" w:cs="Calibri"/>
        </w:rPr>
        <w:t xml:space="preserve">  Something we </w:t>
      </w:r>
      <w:r w:rsidR="007023C8" w:rsidRPr="007023C8">
        <w:rPr>
          <w:rFonts w:ascii="Calibri" w:hAnsi="Calibri" w:cs="Calibri"/>
          <w:i/>
        </w:rPr>
        <w:t>could</w:t>
      </w:r>
      <w:r w:rsidR="007023C8">
        <w:rPr>
          <w:rFonts w:ascii="Calibri" w:hAnsi="Calibri" w:cs="Calibri"/>
        </w:rPr>
        <w:t xml:space="preserve"> work out.  </w:t>
      </w:r>
      <w:r w:rsidR="00C21C2A">
        <w:rPr>
          <w:rFonts w:ascii="Calibri" w:hAnsi="Calibri" w:cs="Calibri"/>
        </w:rPr>
        <w:t xml:space="preserve">And then plug into our gap equation:  </w:t>
      </w:r>
    </w:p>
    <w:p w14:paraId="1520FC55" w14:textId="77777777" w:rsidR="005A3738" w:rsidRDefault="005A3738" w:rsidP="005A3738">
      <w:pPr>
        <w:rPr>
          <w:rFonts w:ascii="Calibri" w:hAnsi="Calibri" w:cs="Calibri"/>
        </w:rPr>
      </w:pPr>
    </w:p>
    <w:p w14:paraId="2D7D0C8A" w14:textId="77777777" w:rsidR="005A3738" w:rsidRDefault="005A3738" w:rsidP="005A3738">
      <w:r w:rsidRPr="00D7402C">
        <w:rPr>
          <w:position w:val="-36"/>
        </w:rPr>
        <w:object w:dxaOrig="7600" w:dyaOrig="840" w14:anchorId="15276BF5">
          <v:shape id="_x0000_i1034" type="#_x0000_t75" style="width:378pt;height:42pt" o:ole="">
            <v:imagedata r:id="rId26" o:title=""/>
          </v:shape>
          <o:OLEObject Type="Embed" ProgID="Equation.DSMT4" ShapeID="_x0000_i1034" DrawAspect="Content" ObjectID="_1711541391" r:id="rId27"/>
        </w:object>
      </w:r>
    </w:p>
    <w:p w14:paraId="3156E4CC" w14:textId="77777777" w:rsidR="005A3738" w:rsidRDefault="005A3738" w:rsidP="005A3738">
      <w:pPr>
        <w:rPr>
          <w:rFonts w:asciiTheme="minorHAnsi" w:hAnsiTheme="minorHAnsi" w:cstheme="minorHAnsi"/>
        </w:rPr>
      </w:pPr>
    </w:p>
    <w:p w14:paraId="6D9437B4" w14:textId="58C9AA89" w:rsidR="005A3738" w:rsidRDefault="005A3738" w:rsidP="005A373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  <w:r w:rsidR="00FC4841">
        <w:rPr>
          <w:rFonts w:asciiTheme="minorHAnsi" w:hAnsiTheme="minorHAnsi" w:cstheme="minorHAnsi"/>
        </w:rPr>
        <w:t xml:space="preserve"> </w:t>
      </w:r>
    </w:p>
    <w:p w14:paraId="6A29ED2C" w14:textId="77777777" w:rsidR="005A3738" w:rsidRDefault="005A3738" w:rsidP="005A3738">
      <w:pPr>
        <w:rPr>
          <w:rFonts w:asciiTheme="minorHAnsi" w:hAnsiTheme="minorHAnsi" w:cstheme="minorHAnsi"/>
        </w:rPr>
      </w:pPr>
    </w:p>
    <w:p w14:paraId="657CA9B1" w14:textId="2437AD2E" w:rsidR="005A3738" w:rsidRPr="00D7402C" w:rsidRDefault="00A65F27" w:rsidP="005A3738">
      <w:pPr>
        <w:rPr>
          <w:rFonts w:asciiTheme="minorHAnsi" w:hAnsiTheme="minorHAnsi" w:cstheme="minorHAnsi"/>
        </w:rPr>
      </w:pPr>
      <w:r w:rsidRPr="00C21C2A">
        <w:rPr>
          <w:position w:val="-14"/>
        </w:rPr>
        <w:object w:dxaOrig="2500" w:dyaOrig="460" w14:anchorId="2465631B">
          <v:shape id="_x0000_i1035" type="#_x0000_t75" style="width:126pt;height:24pt" o:ole="">
            <v:imagedata r:id="rId28" o:title=""/>
          </v:shape>
          <o:OLEObject Type="Embed" ProgID="Equation.DSMT4" ShapeID="_x0000_i1035" DrawAspect="Content" ObjectID="_1711541392" r:id="rId29"/>
        </w:object>
      </w:r>
    </w:p>
    <w:p w14:paraId="7A86DD0A" w14:textId="77777777" w:rsidR="005A3738" w:rsidRPr="007F0773" w:rsidRDefault="005A3738" w:rsidP="005A3738">
      <w:pPr>
        <w:rPr>
          <w:rFonts w:asciiTheme="minorHAnsi" w:hAnsiTheme="minorHAnsi" w:cstheme="minorHAnsi"/>
        </w:rPr>
      </w:pPr>
    </w:p>
    <w:p w14:paraId="35E53740" w14:textId="31A0D49E" w:rsidR="00707972" w:rsidRDefault="00C21C2A" w:rsidP="00460447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But no.  </w:t>
      </w:r>
      <w:r w:rsidR="00274B83">
        <w:rPr>
          <w:rFonts w:asciiTheme="minorHAnsi" w:hAnsiTheme="minorHAnsi" w:cstheme="minorHAnsi"/>
        </w:rPr>
        <w:t>Even if we did do all this, t</w:t>
      </w:r>
      <w:r>
        <w:rPr>
          <w:rFonts w:asciiTheme="minorHAnsi" w:hAnsiTheme="minorHAnsi" w:cstheme="minorHAnsi"/>
        </w:rPr>
        <w:t xml:space="preserve">here are apparently many(?) different solutions to these equations still.  </w:t>
      </w:r>
      <w:r w:rsidR="00707972">
        <w:rPr>
          <w:rFonts w:asciiTheme="minorHAnsi" w:hAnsiTheme="minorHAnsi" w:cstheme="minorHAnsi"/>
        </w:rPr>
        <w:t xml:space="preserve">FWIW, each of the </w:t>
      </w:r>
      <w:r w:rsidR="00707972">
        <w:rPr>
          <w:rFonts w:ascii="Calibri" w:hAnsi="Calibri" w:cs="Calibri"/>
        </w:rPr>
        <w:t>Δ</w:t>
      </w:r>
      <w:r w:rsidR="00707972">
        <w:rPr>
          <w:rFonts w:ascii="Calibri" w:hAnsi="Calibri" w:cs="Calibri"/>
          <w:vertAlign w:val="subscript"/>
        </w:rPr>
        <w:t>1m</w:t>
      </w:r>
      <w:r w:rsidR="00707972">
        <w:rPr>
          <w:rFonts w:ascii="Calibri" w:hAnsi="Calibri" w:cs="Calibri"/>
        </w:rPr>
        <w:t>(k) gap functions is obviously a function of k,</w:t>
      </w:r>
      <w:r w:rsidR="00BF51A6">
        <w:rPr>
          <w:rFonts w:ascii="Calibri" w:hAnsi="Calibri" w:cs="Calibri"/>
        </w:rPr>
        <w:t xml:space="preserve"> but presumably, just a function of the direction of k, since these gap functions should only exists for k’s within the |ξ</w:t>
      </w:r>
      <w:r w:rsidR="00BF51A6">
        <w:rPr>
          <w:rFonts w:ascii="Calibri" w:hAnsi="Calibri" w:cs="Calibri"/>
          <w:vertAlign w:val="subscript"/>
        </w:rPr>
        <w:t>k</w:t>
      </w:r>
      <w:r w:rsidR="00BF51A6">
        <w:rPr>
          <w:rFonts w:ascii="Calibri" w:hAnsi="Calibri" w:cs="Calibri"/>
          <w:vertAlign w:val="superscript"/>
        </w:rPr>
        <w:t>(0)</w:t>
      </w:r>
      <w:r w:rsidR="00BF51A6">
        <w:rPr>
          <w:rFonts w:ascii="Calibri" w:hAnsi="Calibri" w:cs="Calibri"/>
        </w:rPr>
        <w:t>| &lt; ω</w:t>
      </w:r>
      <w:r w:rsidR="00BF51A6">
        <w:rPr>
          <w:rFonts w:ascii="Calibri" w:hAnsi="Calibri" w:cs="Calibri"/>
          <w:vertAlign w:val="subscript"/>
        </w:rPr>
        <w:t>H</w:t>
      </w:r>
      <w:r w:rsidR="00BF51A6">
        <w:rPr>
          <w:rFonts w:ascii="Calibri" w:hAnsi="Calibri" w:cs="Calibri"/>
        </w:rPr>
        <w:t xml:space="preserve"> window.  Since they’re just functions of (θ,φ) then, we can expand them in a series of spherical harmonics,</w:t>
      </w:r>
    </w:p>
    <w:p w14:paraId="3850631F" w14:textId="7EF77725" w:rsidR="00BF51A6" w:rsidRDefault="00BF51A6" w:rsidP="00460447">
      <w:pPr>
        <w:rPr>
          <w:rFonts w:ascii="Calibri" w:hAnsi="Calibri" w:cs="Calibri"/>
        </w:rPr>
      </w:pPr>
    </w:p>
    <w:p w14:paraId="76A2D34E" w14:textId="6D0119C2" w:rsidR="00BF51A6" w:rsidRDefault="005D412F" w:rsidP="00460447">
      <w:pPr>
        <w:rPr>
          <w:rFonts w:ascii="Calibri" w:hAnsi="Calibri" w:cs="Calibri"/>
        </w:rPr>
      </w:pPr>
      <w:r w:rsidRPr="00BF51A6">
        <w:rPr>
          <w:rFonts w:ascii="Calibri" w:hAnsi="Calibri" w:cs="Calibri"/>
          <w:position w:val="-28"/>
        </w:rPr>
        <w:object w:dxaOrig="2659" w:dyaOrig="540" w14:anchorId="012FABC1">
          <v:shape id="_x0000_i1036" type="#_x0000_t75" style="width:132pt;height:30pt" o:ole="">
            <v:imagedata r:id="rId30" o:title=""/>
          </v:shape>
          <o:OLEObject Type="Embed" ProgID="Equation.DSMT4" ShapeID="_x0000_i1036" DrawAspect="Content" ObjectID="_1711541393" r:id="rId31"/>
        </w:object>
      </w:r>
    </w:p>
    <w:p w14:paraId="3A3ADA3A" w14:textId="57D76F30" w:rsidR="00D5126E" w:rsidRDefault="00D5126E" w:rsidP="00460447">
      <w:pPr>
        <w:rPr>
          <w:rFonts w:ascii="Calibri" w:hAnsi="Calibri" w:cs="Calibri"/>
        </w:rPr>
      </w:pPr>
    </w:p>
    <w:p w14:paraId="7ED161A5" w14:textId="75955A1F" w:rsidR="00D5126E" w:rsidRDefault="00671C1C" w:rsidP="00460447">
      <w:pPr>
        <w:rPr>
          <w:rFonts w:ascii="Calibri" w:hAnsi="Calibri" w:cs="Calibri"/>
        </w:rPr>
      </w:pPr>
      <w:r w:rsidRPr="00671C1C">
        <w:rPr>
          <w:rFonts w:ascii="Calibri" w:hAnsi="Calibri" w:cs="Calibri"/>
          <w:color w:val="0000FF"/>
        </w:rPr>
        <w:t xml:space="preserve">(somewhat confusingly, I’ve been using k to denote a vector, but now I’m going to use k to denote the magnitude of a vector, and </w:t>
      </w:r>
      <w:r w:rsidRPr="00671C1C">
        <w:rPr>
          <w:rFonts w:ascii="Calibri" w:hAnsi="Calibri" w:cs="Calibri"/>
          <w:b/>
          <w:color w:val="0000FF"/>
        </w:rPr>
        <w:t>k</w:t>
      </w:r>
      <w:r w:rsidRPr="00671C1C">
        <w:rPr>
          <w:rFonts w:ascii="Calibri" w:hAnsi="Calibri" w:cs="Calibri"/>
          <w:color w:val="0000FF"/>
        </w:rPr>
        <w:t xml:space="preserve"> to denote the vector</w:t>
      </w:r>
      <w:r w:rsidR="00E93CBB">
        <w:rPr>
          <w:rFonts w:ascii="Calibri" w:hAnsi="Calibri" w:cs="Calibri"/>
          <w:color w:val="0000FF"/>
        </w:rPr>
        <w:t>…mostly</w:t>
      </w:r>
      <w:r w:rsidR="005D412F">
        <w:rPr>
          <w:rFonts w:ascii="Calibri" w:hAnsi="Calibri" w:cs="Calibri"/>
          <w:color w:val="0000FF"/>
        </w:rPr>
        <w:t>….and I’m putting a ~ over the spherical harmonics, because I’m actually going to use these to refer to the spherical harmonics with unit coefficient</w:t>
      </w:r>
      <w:r w:rsidRPr="00671C1C">
        <w:rPr>
          <w:rFonts w:ascii="Calibri" w:hAnsi="Calibri" w:cs="Calibri"/>
          <w:color w:val="0000FF"/>
        </w:rPr>
        <w:t xml:space="preserve">) </w:t>
      </w:r>
      <w:r w:rsidR="00D5126E">
        <w:rPr>
          <w:rFonts w:ascii="Calibri" w:hAnsi="Calibri" w:cs="Calibri"/>
        </w:rPr>
        <w:t>Turns out the gap functions of the B and A phases of liquid Helium invoke only the ℓ = 1 spherical harmonics, and are said to have p</w:t>
      </w:r>
      <w:r w:rsidR="009B2EBA">
        <w:rPr>
          <w:rFonts w:ascii="Calibri" w:hAnsi="Calibri" w:cs="Calibri"/>
        </w:rPr>
        <w:t>-wave symmetry</w:t>
      </w:r>
      <w:r w:rsidR="00D5126E">
        <w:rPr>
          <w:rFonts w:ascii="Calibri" w:hAnsi="Calibri" w:cs="Calibri"/>
        </w:rPr>
        <w:t>.  So we can say,</w:t>
      </w:r>
    </w:p>
    <w:p w14:paraId="51748E6F" w14:textId="7F891276" w:rsidR="00D5126E" w:rsidRDefault="00D5126E" w:rsidP="00460447">
      <w:pPr>
        <w:rPr>
          <w:rFonts w:ascii="Calibri" w:hAnsi="Calibri" w:cs="Calibri"/>
        </w:rPr>
      </w:pPr>
    </w:p>
    <w:p w14:paraId="4896266A" w14:textId="1CBF94E0" w:rsidR="00D5126E" w:rsidRPr="00BF51A6" w:rsidRDefault="005D412F" w:rsidP="00460447">
      <w:pPr>
        <w:rPr>
          <w:rFonts w:asciiTheme="minorHAnsi" w:hAnsiTheme="minorHAnsi" w:cstheme="minorHAnsi"/>
        </w:rPr>
      </w:pPr>
      <w:r w:rsidRPr="00BF51A6">
        <w:rPr>
          <w:rFonts w:ascii="Calibri" w:hAnsi="Calibri" w:cs="Calibri"/>
          <w:position w:val="-28"/>
        </w:rPr>
        <w:object w:dxaOrig="4599" w:dyaOrig="560" w14:anchorId="08C9B858">
          <v:shape id="_x0000_i1037" type="#_x0000_t75" style="width:228pt;height:30pt" o:ole="">
            <v:imagedata r:id="rId32" o:title=""/>
          </v:shape>
          <o:OLEObject Type="Embed" ProgID="Equation.DSMT4" ShapeID="_x0000_i1037" DrawAspect="Content" ObjectID="_1711541394" r:id="rId33"/>
        </w:object>
      </w:r>
    </w:p>
    <w:p w14:paraId="595A0DFE" w14:textId="79D08632" w:rsidR="00707972" w:rsidRDefault="00707972" w:rsidP="00460447">
      <w:pPr>
        <w:rPr>
          <w:rFonts w:asciiTheme="minorHAnsi" w:hAnsiTheme="minorHAnsi" w:cstheme="minorHAnsi"/>
        </w:rPr>
      </w:pPr>
    </w:p>
    <w:p w14:paraId="4FB93176" w14:textId="258A5D8A" w:rsidR="00232FB2" w:rsidRDefault="00232FB2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Or written out,</w:t>
      </w:r>
    </w:p>
    <w:p w14:paraId="4833416D" w14:textId="77777777" w:rsidR="00232FB2" w:rsidRDefault="00232FB2" w:rsidP="00460447">
      <w:pPr>
        <w:rPr>
          <w:rFonts w:asciiTheme="minorHAnsi" w:hAnsiTheme="minorHAnsi" w:cstheme="minorHAnsi"/>
        </w:rPr>
      </w:pPr>
    </w:p>
    <w:p w14:paraId="68394F72" w14:textId="499CDA44" w:rsidR="009B2EBA" w:rsidRDefault="005D412F" w:rsidP="00460447">
      <w:pPr>
        <w:rPr>
          <w:rFonts w:asciiTheme="minorHAnsi" w:hAnsiTheme="minorHAnsi" w:cstheme="minorHAnsi"/>
        </w:rPr>
      </w:pPr>
      <w:r w:rsidRPr="00232FB2">
        <w:rPr>
          <w:rFonts w:asciiTheme="minorHAnsi" w:hAnsiTheme="minorHAnsi" w:cstheme="minorHAnsi"/>
          <w:position w:val="-58"/>
        </w:rPr>
        <w:object w:dxaOrig="5020" w:dyaOrig="1280" w14:anchorId="4695D2D1">
          <v:shape id="_x0000_i1038" type="#_x0000_t75" style="width:252pt;height:66pt" o:ole="">
            <v:imagedata r:id="rId34" o:title=""/>
          </v:shape>
          <o:OLEObject Type="Embed" ProgID="Equation.DSMT4" ShapeID="_x0000_i1038" DrawAspect="Content" ObjectID="_1711541395" r:id="rId35"/>
        </w:object>
      </w:r>
    </w:p>
    <w:p w14:paraId="6131B45D" w14:textId="77777777" w:rsidR="009B2EBA" w:rsidRDefault="009B2EBA" w:rsidP="00460447">
      <w:pPr>
        <w:rPr>
          <w:rFonts w:asciiTheme="minorHAnsi" w:hAnsiTheme="minorHAnsi" w:cstheme="minorHAnsi"/>
        </w:rPr>
      </w:pPr>
    </w:p>
    <w:p w14:paraId="00A3E608" w14:textId="55723DED" w:rsidR="007F3812" w:rsidRPr="00D5126E" w:rsidRDefault="00D5126E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normalized Y</w:t>
      </w:r>
      <w:r>
        <w:rPr>
          <w:rFonts w:asciiTheme="minorHAnsi" w:hAnsiTheme="minorHAnsi" w:cstheme="minorHAnsi"/>
          <w:vertAlign w:val="subscript"/>
        </w:rPr>
        <w:t>1m</w:t>
      </w:r>
      <w:r>
        <w:rPr>
          <w:rFonts w:asciiTheme="minorHAnsi" w:hAnsiTheme="minorHAnsi" w:cstheme="minorHAnsi"/>
        </w:rPr>
        <w:t xml:space="preserve"> spherical harmonics are given </w:t>
      </w:r>
      <w:r w:rsidR="0048578C">
        <w:rPr>
          <w:rFonts w:asciiTheme="minorHAnsi" w:hAnsiTheme="minorHAnsi" w:cstheme="minorHAnsi"/>
        </w:rPr>
        <w:t>to the left, and the tilded ones to the right.</w:t>
      </w:r>
    </w:p>
    <w:p w14:paraId="335A062D" w14:textId="1FABA991" w:rsidR="00707972" w:rsidRDefault="00707972" w:rsidP="00460447">
      <w:pPr>
        <w:rPr>
          <w:rFonts w:asciiTheme="minorHAnsi" w:hAnsiTheme="minorHAnsi" w:cstheme="minorHAnsi"/>
        </w:rPr>
      </w:pPr>
    </w:p>
    <w:p w14:paraId="4FF53C48" w14:textId="653CD2CE" w:rsidR="005D412F" w:rsidRDefault="00EF4E97" w:rsidP="00460447">
      <w:pPr>
        <w:rPr>
          <w:rFonts w:asciiTheme="minorHAnsi" w:hAnsiTheme="minorHAnsi" w:cstheme="minorHAnsi"/>
        </w:rPr>
      </w:pPr>
      <w:r w:rsidRPr="00EF4E97">
        <w:rPr>
          <w:position w:val="-106"/>
        </w:rPr>
        <w:object w:dxaOrig="4099" w:dyaOrig="2240" w14:anchorId="45C29654">
          <v:shape id="_x0000_i1039" type="#_x0000_t75" style="width:204pt;height:114pt" o:ole="">
            <v:imagedata r:id="rId36" o:title=""/>
          </v:shape>
          <o:OLEObject Type="Embed" ProgID="Equation.DSMT4" ShapeID="_x0000_i1039" DrawAspect="Content" ObjectID="_1711541396" r:id="rId37"/>
        </w:object>
      </w:r>
      <w:r w:rsidR="0048578C">
        <w:tab/>
      </w:r>
      <w:r w:rsidR="0048578C">
        <w:tab/>
      </w:r>
      <w:r w:rsidR="0048578C" w:rsidRPr="005D412F">
        <w:rPr>
          <w:position w:val="-52"/>
        </w:rPr>
        <w:object w:dxaOrig="3379" w:dyaOrig="1160" w14:anchorId="0E16826E">
          <v:shape id="_x0000_i1040" type="#_x0000_t75" style="width:168pt;height:60pt" o:ole="">
            <v:imagedata r:id="rId38" o:title=""/>
          </v:shape>
          <o:OLEObject Type="Embed" ProgID="Equation.DSMT4" ShapeID="_x0000_i1040" DrawAspect="Content" ObjectID="_1711541397" r:id="rId39"/>
        </w:object>
      </w:r>
    </w:p>
    <w:p w14:paraId="1C159DAE" w14:textId="77777777" w:rsidR="005D412F" w:rsidRDefault="005D412F" w:rsidP="00460447">
      <w:pPr>
        <w:rPr>
          <w:rFonts w:asciiTheme="minorHAnsi" w:hAnsiTheme="minorHAnsi" w:cstheme="minorHAnsi"/>
        </w:rPr>
      </w:pPr>
    </w:p>
    <w:p w14:paraId="3ACFC177" w14:textId="734F8676" w:rsidR="00655CA8" w:rsidRPr="00655CA8" w:rsidRDefault="00655CA8" w:rsidP="00460447">
      <w:pPr>
        <w:rPr>
          <w:rFonts w:asciiTheme="minorHAnsi" w:hAnsiTheme="minorHAnsi" w:cstheme="minorHAnsi"/>
          <w:b/>
        </w:rPr>
      </w:pPr>
      <w:r w:rsidRPr="00655CA8">
        <w:rPr>
          <w:rFonts w:asciiTheme="minorHAnsi" w:hAnsiTheme="minorHAnsi" w:cstheme="minorHAnsi"/>
          <w:b/>
        </w:rPr>
        <w:t>Balian-Werthammer State</w:t>
      </w:r>
    </w:p>
    <w:p w14:paraId="3A70E59A" w14:textId="19091BDE" w:rsidR="00655CA8" w:rsidRDefault="0026106D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we’re going to make an asatz for a solution that apparently describes the B phase of liquid Helium.  Our (their) ansatz is:</w:t>
      </w:r>
      <w:r w:rsidR="00C7414C">
        <w:rPr>
          <w:rFonts w:asciiTheme="minorHAnsi" w:hAnsiTheme="minorHAnsi" w:cstheme="minorHAnsi"/>
        </w:rPr>
        <w:t xml:space="preserve"> </w:t>
      </w:r>
    </w:p>
    <w:p w14:paraId="0647EDDD" w14:textId="77777777" w:rsidR="007239C0" w:rsidRDefault="007239C0" w:rsidP="00460447">
      <w:pPr>
        <w:rPr>
          <w:rFonts w:asciiTheme="minorHAnsi" w:hAnsiTheme="minorHAnsi" w:cstheme="minorHAnsi"/>
        </w:rPr>
      </w:pPr>
    </w:p>
    <w:p w14:paraId="719973D2" w14:textId="75E15576" w:rsidR="0026106D" w:rsidRDefault="00C66375" w:rsidP="00460447">
      <w:pPr>
        <w:rPr>
          <w:rFonts w:asciiTheme="minorHAnsi" w:hAnsiTheme="minorHAnsi" w:cstheme="minorHAnsi"/>
        </w:rPr>
      </w:pPr>
      <w:r w:rsidRPr="00232FB2">
        <w:rPr>
          <w:rFonts w:asciiTheme="minorHAnsi" w:hAnsiTheme="minorHAnsi" w:cstheme="minorHAnsi"/>
          <w:position w:val="-58"/>
        </w:rPr>
        <w:object w:dxaOrig="4180" w:dyaOrig="1280" w14:anchorId="4FF701AC">
          <v:shape id="_x0000_i1041" type="#_x0000_t75" style="width:210pt;height:66pt" o:ole="" filled="t" fillcolor="#cfc">
            <v:imagedata r:id="rId40" o:title=""/>
          </v:shape>
          <o:OLEObject Type="Embed" ProgID="Equation.DSMT4" ShapeID="_x0000_i1041" DrawAspect="Content" ObjectID="_1711541398" r:id="rId41"/>
        </w:object>
      </w:r>
    </w:p>
    <w:p w14:paraId="58DEE01C" w14:textId="42CD907B" w:rsidR="0026106D" w:rsidRDefault="0026106D" w:rsidP="00460447">
      <w:pPr>
        <w:rPr>
          <w:rFonts w:asciiTheme="minorHAnsi" w:hAnsiTheme="minorHAnsi" w:cstheme="minorHAnsi"/>
        </w:rPr>
      </w:pPr>
    </w:p>
    <w:p w14:paraId="632CA675" w14:textId="48C9E5BD" w:rsidR="00FA7D68" w:rsidRDefault="00FA7D68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Now let’s see what the consequences of this ansatz are</w:t>
      </w:r>
      <w:r w:rsidR="00411251">
        <w:rPr>
          <w:rFonts w:asciiTheme="minorHAnsi" w:hAnsiTheme="minorHAnsi" w:cstheme="minorHAnsi"/>
        </w:rPr>
        <w:t xml:space="preserve">, apropos the individual </w:t>
      </w:r>
      <w:r w:rsidR="00411251">
        <w:rPr>
          <w:rFonts w:ascii="Calibri" w:hAnsi="Calibri" w:cs="Calibri"/>
        </w:rPr>
        <w:t>Δ</w:t>
      </w:r>
      <w:r w:rsidR="00411251">
        <w:rPr>
          <w:rFonts w:ascii="Calibri" w:hAnsi="Calibri" w:cs="Calibri"/>
          <w:vertAlign w:val="subscript"/>
        </w:rPr>
        <w:t>σσ´</w:t>
      </w:r>
      <w:r w:rsidR="00411251">
        <w:rPr>
          <w:rFonts w:ascii="Calibri" w:hAnsi="Calibri" w:cs="Calibri"/>
        </w:rPr>
        <w:t>, and Δ</w:t>
      </w:r>
      <w:r w:rsidR="00411251">
        <w:rPr>
          <w:rFonts w:ascii="Calibri" w:hAnsi="Calibri" w:cs="Calibri"/>
          <w:vertAlign w:val="superscript"/>
        </w:rPr>
        <w:t>(2)</w:t>
      </w:r>
      <w:r w:rsidR="00411251">
        <w:rPr>
          <w:rFonts w:ascii="Calibri" w:hAnsi="Calibri" w:cs="Calibri"/>
          <w:vertAlign w:val="subscript"/>
        </w:rPr>
        <w:t>σσ´</w:t>
      </w:r>
      <w:r w:rsidR="00411251">
        <w:rPr>
          <w:rFonts w:ascii="Calibri" w:hAnsi="Calibri" w:cs="Calibri"/>
        </w:rPr>
        <w:t xml:space="preserve">, and </w:t>
      </w:r>
      <w:r w:rsidR="009F641A">
        <w:rPr>
          <w:rFonts w:ascii="Calibri" w:hAnsi="Calibri" w:cs="Calibri"/>
        </w:rPr>
        <w:t>the latter’s</w:t>
      </w:r>
      <w:r w:rsidR="00411251">
        <w:rPr>
          <w:rFonts w:ascii="Calibri" w:hAnsi="Calibri" w:cs="Calibri"/>
        </w:rPr>
        <w:t xml:space="preserve"> eigenvalues and eigenvectors</w:t>
      </w:r>
      <w:r>
        <w:rPr>
          <w:rFonts w:asciiTheme="minorHAnsi" w:hAnsiTheme="minorHAnsi" w:cstheme="minorHAnsi"/>
        </w:rPr>
        <w:t xml:space="preserve">.  </w:t>
      </w:r>
      <w:r w:rsidR="00411251">
        <w:rPr>
          <w:rFonts w:asciiTheme="minorHAnsi" w:hAnsiTheme="minorHAnsi" w:cstheme="minorHAnsi"/>
        </w:rPr>
        <w:t>From before, we</w:t>
      </w:r>
      <w:r>
        <w:rPr>
          <w:rFonts w:asciiTheme="minorHAnsi" w:hAnsiTheme="minorHAnsi" w:cstheme="minorHAnsi"/>
        </w:rPr>
        <w:t xml:space="preserve"> have:</w:t>
      </w:r>
    </w:p>
    <w:p w14:paraId="29962BC0" w14:textId="77777777" w:rsidR="00FA7D68" w:rsidRPr="00655CA8" w:rsidRDefault="00FA7D68" w:rsidP="00460447">
      <w:pPr>
        <w:rPr>
          <w:rFonts w:asciiTheme="minorHAnsi" w:hAnsiTheme="minorHAnsi" w:cstheme="minorHAnsi"/>
        </w:rPr>
      </w:pPr>
    </w:p>
    <w:p w14:paraId="178C0428" w14:textId="1CDFDD28" w:rsidR="00671C1C" w:rsidRDefault="00737701" w:rsidP="00671C1C">
      <w:r w:rsidRPr="001759F0">
        <w:rPr>
          <w:position w:val="-56"/>
        </w:rPr>
        <w:object w:dxaOrig="4959" w:dyaOrig="1280" w14:anchorId="4DC16F4E">
          <v:shape id="_x0000_i1042" type="#_x0000_t75" style="width:264pt;height:66pt" o:ole="">
            <v:imagedata r:id="rId42" o:title=""/>
          </v:shape>
          <o:OLEObject Type="Embed" ProgID="Equation.DSMT4" ShapeID="_x0000_i1042" DrawAspect="Content" ObjectID="_1711541399" r:id="rId43"/>
        </w:object>
      </w:r>
    </w:p>
    <w:p w14:paraId="71883A89" w14:textId="77777777" w:rsidR="00671C1C" w:rsidRDefault="00671C1C" w:rsidP="00671C1C"/>
    <w:p w14:paraId="123A88F7" w14:textId="60238472" w:rsidR="00671C1C" w:rsidRPr="001759F0" w:rsidRDefault="00671C1C" w:rsidP="00671C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consequently find</w:t>
      </w:r>
      <w:r w:rsidR="001759F0">
        <w:rPr>
          <w:rFonts w:asciiTheme="minorHAnsi" w:hAnsiTheme="minorHAnsi" w:cstheme="minorHAnsi"/>
        </w:rPr>
        <w:t xml:space="preserve"> for </w:t>
      </w:r>
      <w:r w:rsidR="001759F0">
        <w:rPr>
          <w:rFonts w:ascii="Calibri" w:hAnsi="Calibri" w:cs="Calibri"/>
        </w:rPr>
        <w:t>Δ</w:t>
      </w:r>
      <w:r w:rsidR="001759F0">
        <w:rPr>
          <w:rFonts w:asciiTheme="minorHAnsi" w:hAnsiTheme="minorHAnsi" w:cstheme="minorHAnsi"/>
          <w:vertAlign w:val="superscript"/>
        </w:rPr>
        <w:t>(2)</w:t>
      </w:r>
      <w:r w:rsidR="001759F0">
        <w:rPr>
          <w:rFonts w:ascii="Calibri" w:hAnsi="Calibri" w:cs="Calibri"/>
          <w:vertAlign w:val="subscript"/>
        </w:rPr>
        <w:t>σσ´</w:t>
      </w:r>
      <w:r w:rsidR="001759F0">
        <w:rPr>
          <w:rFonts w:asciiTheme="minorHAnsi" w:hAnsiTheme="minorHAnsi" w:cstheme="minorHAnsi"/>
        </w:rPr>
        <w:t>,</w:t>
      </w:r>
      <w:r w:rsidR="00D30C6F">
        <w:rPr>
          <w:rFonts w:asciiTheme="minorHAnsi" w:hAnsiTheme="minorHAnsi" w:cstheme="minorHAnsi"/>
        </w:rPr>
        <w:t xml:space="preserve"> </w:t>
      </w:r>
    </w:p>
    <w:p w14:paraId="6AA5347C" w14:textId="77777777" w:rsidR="00671C1C" w:rsidRDefault="00671C1C" w:rsidP="00671C1C">
      <w:pPr>
        <w:rPr>
          <w:rFonts w:asciiTheme="minorHAnsi" w:hAnsiTheme="minorHAnsi" w:cstheme="minorHAnsi"/>
        </w:rPr>
      </w:pPr>
    </w:p>
    <w:p w14:paraId="5EDB6132" w14:textId="7365C9E0" w:rsidR="00671C1C" w:rsidRDefault="00737701" w:rsidP="00671C1C">
      <w:r w:rsidRPr="00D6764C">
        <w:rPr>
          <w:position w:val="-178"/>
        </w:rPr>
        <w:object w:dxaOrig="8540" w:dyaOrig="3680" w14:anchorId="10D7E87E">
          <v:shape id="_x0000_i1043" type="#_x0000_t75" style="width:444pt;height:192pt" o:ole="">
            <v:imagedata r:id="rId44" o:title=""/>
          </v:shape>
          <o:OLEObject Type="Embed" ProgID="Equation.DSMT4" ShapeID="_x0000_i1043" DrawAspect="Content" ObjectID="_1711541400" r:id="rId45"/>
        </w:object>
      </w:r>
    </w:p>
    <w:p w14:paraId="212CA770" w14:textId="77777777" w:rsidR="00671C1C" w:rsidRDefault="00671C1C" w:rsidP="00671C1C"/>
    <w:p w14:paraId="49203939" w14:textId="79295F01" w:rsidR="00671C1C" w:rsidRPr="00EF5B5A" w:rsidRDefault="00671C1C" w:rsidP="00671C1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 eigenvalues </w:t>
      </w:r>
      <w:r w:rsidR="00D6764C">
        <w:rPr>
          <w:rFonts w:asciiTheme="minorHAnsi" w:hAnsiTheme="minorHAnsi" w:cstheme="minorHAnsi"/>
        </w:rPr>
        <w:t>are obviously</w:t>
      </w:r>
      <w:r w:rsidR="002A31F6">
        <w:rPr>
          <w:rFonts w:asciiTheme="minorHAnsi" w:hAnsiTheme="minorHAnsi" w:cstheme="minorHAnsi"/>
        </w:rPr>
        <w:t>:</w:t>
      </w:r>
      <w:r w:rsidR="00D30C6F">
        <w:rPr>
          <w:rFonts w:asciiTheme="minorHAnsi" w:hAnsiTheme="minorHAnsi" w:cstheme="minorHAnsi"/>
        </w:rPr>
        <w:t xml:space="preserve"> </w:t>
      </w:r>
      <w:r w:rsidR="00CB3F2C">
        <w:rPr>
          <w:rFonts w:asciiTheme="minorHAnsi" w:hAnsiTheme="minorHAnsi" w:cstheme="minorHAnsi"/>
        </w:rPr>
        <w:t xml:space="preserve"> </w:t>
      </w:r>
    </w:p>
    <w:p w14:paraId="744008C2" w14:textId="77777777" w:rsidR="00671C1C" w:rsidRDefault="00671C1C" w:rsidP="00671C1C">
      <w:pPr>
        <w:rPr>
          <w:rFonts w:asciiTheme="minorHAnsi" w:hAnsiTheme="minorHAnsi" w:cstheme="minorHAnsi"/>
        </w:rPr>
      </w:pPr>
    </w:p>
    <w:p w14:paraId="579CFE80" w14:textId="6DAEE58D" w:rsidR="00671C1C" w:rsidRPr="000D062A" w:rsidRDefault="00D6764C" w:rsidP="00671C1C">
      <w:pPr>
        <w:rPr>
          <w:rFonts w:asciiTheme="minorHAnsi" w:hAnsiTheme="minorHAnsi" w:cstheme="minorHAnsi"/>
        </w:rPr>
      </w:pPr>
      <w:r w:rsidRPr="00D6764C">
        <w:rPr>
          <w:position w:val="-12"/>
        </w:rPr>
        <w:object w:dxaOrig="1460" w:dyaOrig="380" w14:anchorId="45FEE57E">
          <v:shape id="_x0000_i1044" type="#_x0000_t75" style="width:1in;height:18pt" o:ole="">
            <v:imagedata r:id="rId46" o:title=""/>
          </v:shape>
          <o:OLEObject Type="Embed" ProgID="Equation.DSMT4" ShapeID="_x0000_i1044" DrawAspect="Content" ObjectID="_1711541401" r:id="rId47"/>
        </w:object>
      </w:r>
    </w:p>
    <w:p w14:paraId="3CDC5070" w14:textId="77777777" w:rsidR="00671C1C" w:rsidRDefault="00671C1C" w:rsidP="00671C1C"/>
    <w:p w14:paraId="4E146F4E" w14:textId="35771C1A" w:rsidR="008271B6" w:rsidRDefault="008271B6" w:rsidP="00671C1C">
      <w:pPr>
        <w:rPr>
          <w:rFonts w:ascii="Calibri" w:hAnsi="Calibri" w:cs="Calibri"/>
        </w:rPr>
      </w:pPr>
      <w:r>
        <w:rPr>
          <w:rFonts w:ascii="Calibri" w:hAnsi="Calibri" w:cs="Calibri"/>
        </w:rPr>
        <w:t>Maybe I’ll hazard looking into the eigenvectors now?</w:t>
      </w:r>
      <w:r w:rsidR="00D6764C">
        <w:rPr>
          <w:rFonts w:ascii="Calibri" w:hAnsi="Calibri" w:cs="Calibri"/>
        </w:rPr>
        <w:t xml:space="preserve">  Yes I will try.  These are:</w:t>
      </w:r>
    </w:p>
    <w:p w14:paraId="4D273121" w14:textId="77777777" w:rsidR="008271B6" w:rsidRDefault="008271B6" w:rsidP="00671C1C">
      <w:pPr>
        <w:rPr>
          <w:rFonts w:ascii="Calibri" w:hAnsi="Calibri" w:cs="Calibri"/>
        </w:rPr>
      </w:pPr>
    </w:p>
    <w:p w14:paraId="2938DD50" w14:textId="20886F46" w:rsidR="008271B6" w:rsidRDefault="00D6764C" w:rsidP="00671C1C">
      <w:r w:rsidRPr="00D6764C">
        <w:rPr>
          <w:position w:val="-32"/>
        </w:rPr>
        <w:object w:dxaOrig="2640" w:dyaOrig="760" w14:anchorId="51C77211">
          <v:shape id="_x0000_i1045" type="#_x0000_t75" style="width:132pt;height:36pt" o:ole="">
            <v:imagedata r:id="rId48" o:title=""/>
          </v:shape>
          <o:OLEObject Type="Embed" ProgID="Equation.DSMT4" ShapeID="_x0000_i1045" DrawAspect="Content" ObjectID="_1711541402" r:id="rId49"/>
        </w:object>
      </w:r>
    </w:p>
    <w:p w14:paraId="5032479F" w14:textId="33F27FDF" w:rsidR="00413B54" w:rsidRDefault="00413B54" w:rsidP="00671C1C"/>
    <w:p w14:paraId="7EFAF27E" w14:textId="56557DED" w:rsidR="00413B54" w:rsidRDefault="00413B54" w:rsidP="00671C1C">
      <w:pPr>
        <w:rPr>
          <w:rFonts w:ascii="Calibri" w:hAnsi="Calibri" w:cs="Calibri"/>
        </w:rPr>
      </w:pPr>
      <w:r>
        <w:rPr>
          <w:rFonts w:ascii="Calibri" w:hAnsi="Calibri" w:cs="Calibri"/>
        </w:rPr>
        <w:t>So to summarize somewhat, our eigenvalues and eigenvectors are:</w:t>
      </w:r>
    </w:p>
    <w:p w14:paraId="5AEB4D3C" w14:textId="0FFED356" w:rsidR="00413B54" w:rsidRDefault="00413B54" w:rsidP="00671C1C">
      <w:pPr>
        <w:rPr>
          <w:rFonts w:ascii="Calibri" w:hAnsi="Calibri" w:cs="Calibri"/>
        </w:rPr>
      </w:pPr>
    </w:p>
    <w:p w14:paraId="3DFE4A3B" w14:textId="01D17C7E" w:rsidR="00413B54" w:rsidRDefault="00D6764C" w:rsidP="00671C1C">
      <w:pPr>
        <w:rPr>
          <w:rFonts w:ascii="Calibri" w:hAnsi="Calibri" w:cs="Calibri"/>
        </w:rPr>
      </w:pPr>
      <w:r w:rsidRPr="00D6764C">
        <w:rPr>
          <w:position w:val="-50"/>
        </w:rPr>
        <w:object w:dxaOrig="1900" w:dyaOrig="1120" w14:anchorId="46EDE902">
          <v:shape id="_x0000_i1046" type="#_x0000_t75" style="width:96pt;height:54pt" o:ole="" o:bordertopcolor="this" o:borderleftcolor="this" o:borderbottomcolor="this" o:borderrightcolor="this">
            <v:imagedata r:id="rId50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46" DrawAspect="Content" ObjectID="_1711541403" r:id="rId51"/>
        </w:object>
      </w:r>
    </w:p>
    <w:p w14:paraId="391DEDB4" w14:textId="77777777" w:rsidR="00413B54" w:rsidRDefault="00413B54" w:rsidP="00671C1C">
      <w:pPr>
        <w:rPr>
          <w:rFonts w:ascii="Calibri" w:hAnsi="Calibri" w:cs="Calibri"/>
        </w:rPr>
      </w:pPr>
    </w:p>
    <w:p w14:paraId="6B06ADA7" w14:textId="2363863A" w:rsidR="00671C1C" w:rsidRPr="00D6764C" w:rsidRDefault="00671C1C" w:rsidP="00671C1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w:r w:rsidR="00413B54">
        <w:rPr>
          <w:rFonts w:ascii="Calibri" w:hAnsi="Calibri" w:cs="Calibri"/>
        </w:rPr>
        <w:t>now we’ll</w:t>
      </w:r>
      <w:r>
        <w:rPr>
          <w:rFonts w:ascii="Calibri" w:hAnsi="Calibri" w:cs="Calibri"/>
        </w:rPr>
        <w:t xml:space="preserve"> plug </w:t>
      </w:r>
      <w:r w:rsidR="00413B54">
        <w:rPr>
          <w:rFonts w:ascii="Calibri" w:hAnsi="Calibri" w:cs="Calibri"/>
        </w:rPr>
        <w:t xml:space="preserve">all </w:t>
      </w:r>
      <w:r w:rsidR="002C2D37">
        <w:rPr>
          <w:rFonts w:ascii="Calibri" w:hAnsi="Calibri" w:cs="Calibri"/>
        </w:rPr>
        <w:t xml:space="preserve">of </w:t>
      </w:r>
      <w:r w:rsidR="00413B54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into our gap equation</w:t>
      </w:r>
      <w:r w:rsidR="002C2D37">
        <w:rPr>
          <w:rFonts w:ascii="Calibri" w:hAnsi="Calibri" w:cs="Calibri"/>
        </w:rPr>
        <w:t xml:space="preserve">.  </w:t>
      </w:r>
      <w:r w:rsidR="00D6764C">
        <w:rPr>
          <w:rFonts w:ascii="Calibri" w:hAnsi="Calibri" w:cs="Calibri"/>
        </w:rPr>
        <w:t xml:space="preserve">Noting that the eigenvalues, and therefore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ξ</m:t>
            </m:r>
          </m:e>
        </m:acc>
      </m:oMath>
      <w:r w:rsidR="00D6764C">
        <w:rPr>
          <w:rFonts w:ascii="Calibri" w:hAnsi="Calibri" w:cs="Calibri"/>
          <w:vertAlign w:val="subscript"/>
        </w:rPr>
        <w:t>k´(i)</w:t>
      </w:r>
      <w:r w:rsidR="00D6764C">
        <w:rPr>
          <w:rFonts w:ascii="Calibri" w:hAnsi="Calibri" w:cs="Calibri"/>
        </w:rPr>
        <w:t xml:space="preserve">, are independent of i = </w:t>
      </w:r>
      <w:r w:rsidR="00D6764C">
        <w:rPr>
          <w:rFonts w:ascii="Cambria Math" w:hAnsi="Cambria Math" w:cs="Calibri"/>
        </w:rPr>
        <w:t>±</w:t>
      </w:r>
      <w:r w:rsidR="00F06A34">
        <w:rPr>
          <w:rFonts w:ascii="Calibri" w:hAnsi="Calibri" w:cs="Calibri"/>
        </w:rPr>
        <w:t>,</w:t>
      </w:r>
    </w:p>
    <w:p w14:paraId="7A40DF1E" w14:textId="77777777" w:rsidR="00671C1C" w:rsidRDefault="00671C1C" w:rsidP="00671C1C">
      <w:pPr>
        <w:rPr>
          <w:rFonts w:ascii="Calibri" w:hAnsi="Calibri" w:cs="Calibri"/>
        </w:rPr>
      </w:pPr>
    </w:p>
    <w:p w14:paraId="25BC810E" w14:textId="62DC76F9" w:rsidR="00671C1C" w:rsidRDefault="00E05E55" w:rsidP="00671C1C">
      <w:r w:rsidRPr="00E05E55">
        <w:rPr>
          <w:position w:val="-232"/>
        </w:rPr>
        <w:object w:dxaOrig="10340" w:dyaOrig="4760" w14:anchorId="5EB6E3B2">
          <v:shape id="_x0000_i1047" type="#_x0000_t75" style="width:516pt;height:240pt" o:ole="">
            <v:imagedata r:id="rId52" o:title=""/>
          </v:shape>
          <o:OLEObject Type="Embed" ProgID="Equation.DSMT4" ShapeID="_x0000_i1047" DrawAspect="Content" ObjectID="_1711541404" r:id="rId53"/>
        </w:object>
      </w:r>
    </w:p>
    <w:p w14:paraId="4BAFB301" w14:textId="467A5AE8" w:rsidR="00671C1C" w:rsidRDefault="00671C1C" w:rsidP="00671C1C">
      <w:pPr>
        <w:rPr>
          <w:rFonts w:asciiTheme="minorHAnsi" w:hAnsiTheme="minorHAnsi" w:cstheme="minorHAnsi"/>
        </w:rPr>
      </w:pPr>
    </w:p>
    <w:p w14:paraId="7D587DB6" w14:textId="4E9F1423" w:rsidR="00413B54" w:rsidRDefault="00F06A34" w:rsidP="00413B5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try </w:t>
      </w:r>
      <w:r w:rsidR="001C1376">
        <w:rPr>
          <w:rFonts w:asciiTheme="minorHAnsi" w:hAnsiTheme="minorHAnsi" w:cstheme="minorHAnsi"/>
        </w:rPr>
        <w:t xml:space="preserve">to work this out.  </w:t>
      </w:r>
      <w:r w:rsidR="00762532">
        <w:rPr>
          <w:rFonts w:asciiTheme="minorHAnsi" w:hAnsiTheme="minorHAnsi" w:cstheme="minorHAnsi"/>
        </w:rPr>
        <w:t xml:space="preserve">Filling in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ξ</m:t>
            </m:r>
          </m:e>
        </m:acc>
      </m:oMath>
      <w:r w:rsidR="00762532">
        <w:rPr>
          <w:rFonts w:ascii="Calibri" w:hAnsi="Calibri" w:cs="Calibri"/>
          <w:vertAlign w:val="subscript"/>
        </w:rPr>
        <w:t>k</w:t>
      </w:r>
      <w:r w:rsidR="00762532">
        <w:rPr>
          <w:rFonts w:asciiTheme="minorHAnsi" w:hAnsiTheme="minorHAnsi" w:cstheme="minorHAnsi"/>
        </w:rPr>
        <w:t>, and the eigenvalue:</w:t>
      </w:r>
    </w:p>
    <w:p w14:paraId="47D46E9D" w14:textId="3BA44617" w:rsidR="006F6422" w:rsidRDefault="006F6422" w:rsidP="00413B54">
      <w:pPr>
        <w:rPr>
          <w:rFonts w:asciiTheme="minorHAnsi" w:hAnsiTheme="minorHAnsi" w:cstheme="minorHAnsi"/>
        </w:rPr>
      </w:pPr>
    </w:p>
    <w:p w14:paraId="2821BE05" w14:textId="76D8CC82" w:rsidR="006F6422" w:rsidRDefault="00907325" w:rsidP="00413B54">
      <w:pPr>
        <w:rPr>
          <w:rFonts w:asciiTheme="minorHAnsi" w:hAnsiTheme="minorHAnsi" w:cstheme="minorHAnsi"/>
        </w:rPr>
      </w:pPr>
      <w:r w:rsidRPr="00C21C2A">
        <w:rPr>
          <w:position w:val="-14"/>
        </w:rPr>
        <w:object w:dxaOrig="5820" w:dyaOrig="460" w14:anchorId="6FB6E8EA">
          <v:shape id="_x0000_i1048" type="#_x0000_t75" style="width:4in;height:24pt" o:ole="">
            <v:imagedata r:id="rId54" o:title=""/>
          </v:shape>
          <o:OLEObject Type="Embed" ProgID="Equation.DSMT4" ShapeID="_x0000_i1048" DrawAspect="Content" ObjectID="_1711541405" r:id="rId55"/>
        </w:object>
      </w:r>
    </w:p>
    <w:p w14:paraId="1C1BC08F" w14:textId="77777777" w:rsidR="006F6422" w:rsidRDefault="006F6422" w:rsidP="00413B54">
      <w:pPr>
        <w:rPr>
          <w:rFonts w:asciiTheme="minorHAnsi" w:hAnsiTheme="minorHAnsi" w:cstheme="minorHAnsi"/>
        </w:rPr>
      </w:pPr>
    </w:p>
    <w:p w14:paraId="55F0DA39" w14:textId="2666CCD9" w:rsidR="001C1376" w:rsidRDefault="00907325" w:rsidP="00413B5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have:</w:t>
      </w:r>
    </w:p>
    <w:p w14:paraId="0EF1D45D" w14:textId="0362D513" w:rsidR="001C1376" w:rsidRDefault="0099658F" w:rsidP="00413B54">
      <w:r w:rsidRPr="0099658F">
        <w:rPr>
          <w:position w:val="-62"/>
        </w:rPr>
        <w:object w:dxaOrig="6240" w:dyaOrig="1359" w14:anchorId="6E6CAD1A">
          <v:shape id="_x0000_i1049" type="#_x0000_t75" style="width:312pt;height:66pt" o:ole="">
            <v:imagedata r:id="rId56" o:title=""/>
          </v:shape>
          <o:OLEObject Type="Embed" ProgID="Equation.DSMT4" ShapeID="_x0000_i1049" DrawAspect="Content" ObjectID="_1711541406" r:id="rId57"/>
        </w:object>
      </w:r>
    </w:p>
    <w:p w14:paraId="1CF33C71" w14:textId="3A627C50" w:rsidR="00DD7565" w:rsidRPr="00DD7565" w:rsidRDefault="00DD7565" w:rsidP="00413B54">
      <w:pPr>
        <w:rPr>
          <w:rFonts w:asciiTheme="minorHAnsi" w:hAnsiTheme="minorHAnsi" w:cstheme="minorHAnsi"/>
        </w:rPr>
      </w:pPr>
    </w:p>
    <w:p w14:paraId="6F47EAEB" w14:textId="3DFBFDE5" w:rsidR="00DD7565" w:rsidRPr="00DD7565" w:rsidRDefault="00DD7565" w:rsidP="00413B54">
      <w:pPr>
        <w:rPr>
          <w:rFonts w:asciiTheme="minorHAnsi" w:hAnsiTheme="minorHAnsi" w:cstheme="minorHAnsi"/>
        </w:rPr>
      </w:pPr>
      <w:r w:rsidRPr="00DD7565">
        <w:rPr>
          <w:rFonts w:asciiTheme="minorHAnsi" w:hAnsiTheme="minorHAnsi" w:cstheme="minorHAnsi"/>
        </w:rPr>
        <w:t>Now filling in the potential,</w:t>
      </w:r>
    </w:p>
    <w:p w14:paraId="07480007" w14:textId="7035CB1B" w:rsidR="00DD7565" w:rsidRPr="00DD7565" w:rsidRDefault="00DD7565" w:rsidP="00413B54">
      <w:pPr>
        <w:rPr>
          <w:rFonts w:asciiTheme="minorHAnsi" w:hAnsiTheme="minorHAnsi" w:cstheme="minorHAnsi"/>
        </w:rPr>
      </w:pPr>
    </w:p>
    <w:p w14:paraId="5ABDBE59" w14:textId="6B282AF4" w:rsidR="00DD7565" w:rsidRDefault="00291D99" w:rsidP="00413B54">
      <w:r w:rsidRPr="00DD7565">
        <w:rPr>
          <w:position w:val="-132"/>
        </w:rPr>
        <w:object w:dxaOrig="7100" w:dyaOrig="2760" w14:anchorId="1C8F7081">
          <v:shape id="_x0000_i1050" type="#_x0000_t75" style="width:354pt;height:138pt" o:ole="">
            <v:imagedata r:id="rId58" o:title=""/>
          </v:shape>
          <o:OLEObject Type="Embed" ProgID="Equation.DSMT4" ShapeID="_x0000_i1050" DrawAspect="Content" ObjectID="_1711541407" r:id="rId59"/>
        </w:object>
      </w:r>
    </w:p>
    <w:p w14:paraId="22B50587" w14:textId="77777777" w:rsidR="00426A3F" w:rsidRDefault="00426A3F" w:rsidP="00413B54">
      <w:pPr>
        <w:rPr>
          <w:rFonts w:asciiTheme="minorHAnsi" w:hAnsiTheme="minorHAnsi" w:cstheme="minorHAnsi"/>
        </w:rPr>
      </w:pPr>
    </w:p>
    <w:p w14:paraId="4E49C89E" w14:textId="51BA8E57" w:rsidR="00413B54" w:rsidRPr="00426A3F" w:rsidRDefault="00426A3F" w:rsidP="00413B5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now filling in the functional form of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σσ´</w:t>
      </w:r>
    </w:p>
    <w:p w14:paraId="2E5384F6" w14:textId="1FEFD4A1" w:rsidR="00671C1C" w:rsidRPr="00D7402C" w:rsidRDefault="00671C1C" w:rsidP="00671C1C">
      <w:pPr>
        <w:rPr>
          <w:rFonts w:asciiTheme="minorHAnsi" w:hAnsiTheme="minorHAnsi" w:cstheme="minorHAnsi"/>
        </w:rPr>
      </w:pPr>
    </w:p>
    <w:p w14:paraId="5F74A0B8" w14:textId="36763091" w:rsidR="00655CA8" w:rsidRDefault="00737701" w:rsidP="00460447">
      <w:r w:rsidRPr="001759F0">
        <w:rPr>
          <w:position w:val="-56"/>
        </w:rPr>
        <w:object w:dxaOrig="3739" w:dyaOrig="1280" w14:anchorId="0697AF2C">
          <v:shape id="_x0000_i1051" type="#_x0000_t75" style="width:198pt;height:66pt" o:ole="">
            <v:imagedata r:id="rId60" o:title=""/>
          </v:shape>
          <o:OLEObject Type="Embed" ProgID="Equation.DSMT4" ShapeID="_x0000_i1051" DrawAspect="Content" ObjectID="_1711541408" r:id="rId61"/>
        </w:object>
      </w:r>
    </w:p>
    <w:p w14:paraId="06C08B3F" w14:textId="23AA9EDE" w:rsidR="00426A3F" w:rsidRPr="00426A3F" w:rsidRDefault="00426A3F" w:rsidP="00460447">
      <w:pPr>
        <w:rPr>
          <w:rFonts w:asciiTheme="minorHAnsi" w:hAnsiTheme="minorHAnsi" w:cstheme="minorHAnsi"/>
        </w:rPr>
      </w:pPr>
    </w:p>
    <w:p w14:paraId="639D8037" w14:textId="0BC96B33" w:rsidR="00426A3F" w:rsidRPr="00426A3F" w:rsidRDefault="00B52282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26A3F" w:rsidRPr="00426A3F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>come to</w:t>
      </w:r>
      <w:r w:rsidR="00426A3F" w:rsidRPr="00426A3F">
        <w:rPr>
          <w:rFonts w:asciiTheme="minorHAnsi" w:hAnsiTheme="minorHAnsi" w:cstheme="minorHAnsi"/>
        </w:rPr>
        <w:t>:</w:t>
      </w:r>
    </w:p>
    <w:p w14:paraId="507DB54C" w14:textId="7F481CC1" w:rsidR="00460447" w:rsidRPr="00426A3F" w:rsidRDefault="00460447" w:rsidP="00460447">
      <w:pPr>
        <w:rPr>
          <w:rFonts w:asciiTheme="minorHAnsi" w:hAnsiTheme="minorHAnsi" w:cstheme="minorHAnsi"/>
        </w:rPr>
      </w:pPr>
    </w:p>
    <w:p w14:paraId="4D5652B8" w14:textId="33E3ADE2" w:rsidR="00460447" w:rsidRPr="00426A3F" w:rsidRDefault="00FF27C7" w:rsidP="00460447">
      <w:pPr>
        <w:rPr>
          <w:rFonts w:asciiTheme="minorHAnsi" w:hAnsiTheme="minorHAnsi" w:cstheme="minorHAnsi"/>
        </w:rPr>
      </w:pPr>
      <w:r w:rsidRPr="00EC27C1">
        <w:rPr>
          <w:position w:val="-14"/>
        </w:rPr>
        <w:object w:dxaOrig="9120" w:dyaOrig="5520" w14:anchorId="1BD2F2F8">
          <v:shape id="_x0000_i1052" type="#_x0000_t75" style="width:456pt;height:276pt" o:ole="">
            <v:imagedata r:id="rId62" o:title=""/>
          </v:shape>
          <o:OLEObject Type="Embed" ProgID="Equation.DSMT4" ShapeID="_x0000_i1052" DrawAspect="Content" ObjectID="_1711541409" r:id="rId63"/>
        </w:object>
      </w:r>
    </w:p>
    <w:p w14:paraId="1B709AC4" w14:textId="49EE0308" w:rsidR="00460447" w:rsidRPr="006D7E8A" w:rsidRDefault="00460447" w:rsidP="00460447">
      <w:pPr>
        <w:rPr>
          <w:rFonts w:asciiTheme="minorHAnsi" w:hAnsiTheme="minorHAnsi" w:cstheme="minorHAnsi"/>
        </w:rPr>
      </w:pPr>
    </w:p>
    <w:p w14:paraId="4AF71BBA" w14:textId="76F9630C" w:rsidR="00460447" w:rsidRPr="006D7E8A" w:rsidRDefault="008F31D1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c</w:t>
      </w:r>
      <w:r w:rsidR="006D7E8A" w:rsidRPr="006D7E8A">
        <w:rPr>
          <w:rFonts w:asciiTheme="minorHAnsi" w:hAnsiTheme="minorHAnsi" w:cstheme="minorHAnsi"/>
        </w:rPr>
        <w:t>an see that the angular integral will eliminate the M</w:t>
      </w:r>
      <w:r w:rsidR="006D7E8A" w:rsidRPr="006D7E8A">
        <w:rPr>
          <w:rFonts w:asciiTheme="minorHAnsi" w:hAnsiTheme="minorHAnsi" w:cstheme="minorHAnsi"/>
          <w:vertAlign w:val="subscript"/>
        </w:rPr>
        <w:t>0</w:t>
      </w:r>
      <w:r w:rsidR="006D7E8A" w:rsidRPr="006D7E8A">
        <w:rPr>
          <w:rFonts w:asciiTheme="minorHAnsi" w:hAnsiTheme="minorHAnsi" w:cstheme="minorHAnsi"/>
        </w:rPr>
        <w:t xml:space="preserve"> term. </w:t>
      </w:r>
      <w:r w:rsidR="00EC27C1" w:rsidRPr="006D7E8A">
        <w:rPr>
          <w:rFonts w:asciiTheme="minorHAnsi" w:hAnsiTheme="minorHAnsi" w:cstheme="minorHAnsi"/>
        </w:rPr>
        <w:t xml:space="preserve"> </w:t>
      </w:r>
      <w:r w:rsidR="006C21C3" w:rsidRPr="006D7E8A">
        <w:rPr>
          <w:rFonts w:asciiTheme="minorHAnsi" w:hAnsiTheme="minorHAnsi" w:cstheme="minorHAnsi"/>
        </w:rPr>
        <w:t xml:space="preserve">The angular integral </w:t>
      </w:r>
      <w:r w:rsidR="006D7E8A" w:rsidRPr="006D7E8A">
        <w:rPr>
          <w:rFonts w:asciiTheme="minorHAnsi" w:hAnsiTheme="minorHAnsi" w:cstheme="minorHAnsi"/>
        </w:rPr>
        <w:t>over the M</w:t>
      </w:r>
      <w:r w:rsidR="006D7E8A" w:rsidRPr="006D7E8A">
        <w:rPr>
          <w:rFonts w:asciiTheme="minorHAnsi" w:hAnsiTheme="minorHAnsi" w:cstheme="minorHAnsi"/>
          <w:vertAlign w:val="subscript"/>
        </w:rPr>
        <w:t>1</w:t>
      </w:r>
      <w:r w:rsidR="006D7E8A" w:rsidRPr="006D7E8A">
        <w:rPr>
          <w:rFonts w:asciiTheme="minorHAnsi" w:hAnsiTheme="minorHAnsi" w:cstheme="minorHAnsi"/>
        </w:rPr>
        <w:t xml:space="preserve"> term </w:t>
      </w:r>
      <w:r w:rsidR="001057B2" w:rsidRPr="006D7E8A">
        <w:rPr>
          <w:rFonts w:asciiTheme="minorHAnsi" w:hAnsiTheme="minorHAnsi" w:cstheme="minorHAnsi"/>
        </w:rPr>
        <w:t>can be done directly, since only simple trig functions are involved.  But a little fancier way to do it is to recognize that:</w:t>
      </w:r>
    </w:p>
    <w:p w14:paraId="30F0B3B6" w14:textId="28CDAAE2" w:rsidR="006C21C3" w:rsidRDefault="006C21C3" w:rsidP="00460447">
      <w:pPr>
        <w:rPr>
          <w:rFonts w:asciiTheme="minorHAnsi" w:hAnsiTheme="minorHAnsi" w:cstheme="minorHAnsi"/>
        </w:rPr>
      </w:pPr>
    </w:p>
    <w:p w14:paraId="752161A9" w14:textId="0334EEF7" w:rsidR="001057B2" w:rsidRDefault="00882C8C" w:rsidP="00460447">
      <w:r w:rsidRPr="0062300B">
        <w:rPr>
          <w:position w:val="-106"/>
        </w:rPr>
        <w:object w:dxaOrig="5800" w:dyaOrig="2240" w14:anchorId="02B9E93D">
          <v:shape id="_x0000_i1053" type="#_x0000_t75" style="width:4in;height:114pt" o:ole="">
            <v:imagedata r:id="rId64" o:title=""/>
          </v:shape>
          <o:OLEObject Type="Embed" ProgID="Equation.DSMT4" ShapeID="_x0000_i1053" DrawAspect="Content" ObjectID="_1711541410" r:id="rId65"/>
        </w:object>
      </w:r>
    </w:p>
    <w:p w14:paraId="53BDD698" w14:textId="6783E46D" w:rsidR="00F015DA" w:rsidRDefault="00F015DA" w:rsidP="00460447"/>
    <w:p w14:paraId="49DF1C76" w14:textId="63CABD24" w:rsidR="00882C8C" w:rsidRPr="00882C8C" w:rsidRDefault="00882C8C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where we use the Cartesian polar coordinate formula </w:t>
      </w:r>
      <w:r w:rsidR="00737701">
        <w:rPr>
          <w:rFonts w:asciiTheme="minorHAnsi" w:hAnsiTheme="minorHAnsi" w:cstheme="minorHAnsi"/>
        </w:rPr>
        <w:t>k</w:t>
      </w:r>
      <w:r w:rsidR="00737701">
        <w:rPr>
          <w:rFonts w:asciiTheme="minorHAnsi" w:hAnsiTheme="minorHAnsi" w:cstheme="minorHAnsi"/>
          <w:vertAlign w:val="subscript"/>
        </w:rPr>
        <w:t>x</w:t>
      </w:r>
      <w:r>
        <w:rPr>
          <w:rFonts w:asciiTheme="minorHAnsi" w:hAnsiTheme="minorHAnsi" w:cstheme="minorHAnsi"/>
        </w:rPr>
        <w:t xml:space="preserve"> = </w:t>
      </w:r>
      <w:r w:rsidR="00737701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sin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>cos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 xml:space="preserve">, </w:t>
      </w:r>
      <w:r w:rsidR="00737701">
        <w:rPr>
          <w:rFonts w:asciiTheme="minorHAnsi" w:hAnsiTheme="minorHAnsi" w:cstheme="minorHAnsi"/>
        </w:rPr>
        <w:t>k</w:t>
      </w:r>
      <w:r w:rsidRPr="00737701">
        <w:rPr>
          <w:rFonts w:asciiTheme="minorHAnsi" w:hAnsiTheme="minorHAnsi" w:cstheme="minorHAnsi"/>
          <w:vertAlign w:val="subscript"/>
        </w:rPr>
        <w:t>y</w:t>
      </w:r>
      <w:r>
        <w:rPr>
          <w:rFonts w:asciiTheme="minorHAnsi" w:hAnsiTheme="minorHAnsi" w:cstheme="minorHAnsi"/>
        </w:rPr>
        <w:t xml:space="preserve"> = </w:t>
      </w:r>
      <w:r w:rsidR="00737701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sin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>sin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 xml:space="preserve">, and </w:t>
      </w:r>
      <w:r w:rsidR="00737701">
        <w:rPr>
          <w:rFonts w:asciiTheme="minorHAnsi" w:hAnsiTheme="minorHAnsi" w:cstheme="minorHAnsi"/>
        </w:rPr>
        <w:t>k</w:t>
      </w:r>
      <w:r w:rsidRPr="00737701">
        <w:rPr>
          <w:rFonts w:asciiTheme="minorHAnsi" w:hAnsiTheme="minorHAnsi" w:cstheme="minorHAnsi"/>
          <w:vertAlign w:val="subscript"/>
        </w:rPr>
        <w:t>z</w:t>
      </w:r>
      <w:r>
        <w:rPr>
          <w:rFonts w:asciiTheme="minorHAnsi" w:hAnsiTheme="minorHAnsi" w:cstheme="minorHAnsi"/>
        </w:rPr>
        <w:t xml:space="preserve"> = </w:t>
      </w:r>
      <w:r w:rsidR="00737701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cos</w:t>
      </w:r>
      <w:r>
        <w:rPr>
          <w:rFonts w:ascii="Calibri" w:hAnsi="Calibri" w:cs="Calibri"/>
        </w:rPr>
        <w:t>φ</w:t>
      </w:r>
      <w:r>
        <w:rPr>
          <w:rFonts w:asciiTheme="minorHAnsi" w:hAnsiTheme="minorHAnsi" w:cstheme="minorHAnsi"/>
        </w:rPr>
        <w:t>.  So solving for the momentum vector, we have:</w:t>
      </w:r>
    </w:p>
    <w:p w14:paraId="1BE6174C" w14:textId="77777777" w:rsidR="00882C8C" w:rsidRDefault="00882C8C" w:rsidP="00460447"/>
    <w:p w14:paraId="061D0408" w14:textId="4F356AA1" w:rsidR="00882C8C" w:rsidRDefault="001F630C" w:rsidP="00460447">
      <w:r w:rsidRPr="0062300B">
        <w:rPr>
          <w:position w:val="-106"/>
        </w:rPr>
        <w:object w:dxaOrig="10600" w:dyaOrig="2240" w14:anchorId="1611947F">
          <v:shape id="_x0000_i1054" type="#_x0000_t75" style="width:516pt;height:108pt" o:ole="">
            <v:imagedata r:id="rId66" o:title=""/>
          </v:shape>
          <o:OLEObject Type="Embed" ProgID="Equation.DSMT4" ShapeID="_x0000_i1054" DrawAspect="Content" ObjectID="_1711541411" r:id="rId67"/>
        </w:object>
      </w:r>
    </w:p>
    <w:p w14:paraId="6BBCD750" w14:textId="469CFEB7" w:rsidR="006D7C15" w:rsidRDefault="006D7C15" w:rsidP="00460447"/>
    <w:p w14:paraId="2B45F0BE" w14:textId="77777777" w:rsidR="006D7C15" w:rsidRDefault="006D7C15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So,</w:t>
      </w:r>
    </w:p>
    <w:p w14:paraId="4511E581" w14:textId="5F98ABD0" w:rsidR="006D7C15" w:rsidRDefault="006D7C15" w:rsidP="00460447">
      <w:pPr>
        <w:rPr>
          <w:rFonts w:asciiTheme="minorHAnsi" w:hAnsiTheme="minorHAnsi" w:cstheme="minorHAnsi"/>
        </w:rPr>
      </w:pPr>
    </w:p>
    <w:p w14:paraId="7F04419F" w14:textId="325CB61C" w:rsidR="006D7C15" w:rsidRDefault="006D7C15" w:rsidP="00460447">
      <w:pPr>
        <w:rPr>
          <w:rFonts w:asciiTheme="minorHAnsi" w:hAnsiTheme="minorHAnsi" w:cstheme="minorHAnsi"/>
        </w:rPr>
      </w:pPr>
      <w:r w:rsidRPr="006D7C15">
        <w:rPr>
          <w:position w:val="-26"/>
        </w:rPr>
        <w:object w:dxaOrig="8220" w:dyaOrig="700" w14:anchorId="6376D32E">
          <v:shape id="_x0000_i1055" type="#_x0000_t75" style="width:414pt;height:36pt" o:ole="">
            <v:imagedata r:id="rId68" o:title=""/>
          </v:shape>
          <o:OLEObject Type="Embed" ProgID="Equation.DSMT4" ShapeID="_x0000_i1055" DrawAspect="Content" ObjectID="_1711541412" r:id="rId69"/>
        </w:object>
      </w:r>
    </w:p>
    <w:p w14:paraId="4A137E1A" w14:textId="1791577D" w:rsidR="006D7C15" w:rsidRDefault="006D7C15" w:rsidP="00460447">
      <w:pPr>
        <w:rPr>
          <w:rFonts w:asciiTheme="minorHAnsi" w:hAnsiTheme="minorHAnsi" w:cstheme="minorHAnsi"/>
        </w:rPr>
      </w:pPr>
    </w:p>
    <w:p w14:paraId="5E878DB9" w14:textId="60D50117" w:rsidR="001F630C" w:rsidRDefault="001F630C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our integral is:</w:t>
      </w:r>
    </w:p>
    <w:p w14:paraId="6697B854" w14:textId="77777777" w:rsidR="001072C8" w:rsidRDefault="001072C8" w:rsidP="00460447">
      <w:pPr>
        <w:rPr>
          <w:rFonts w:asciiTheme="minorHAnsi" w:hAnsiTheme="minorHAnsi" w:cstheme="minorHAnsi"/>
        </w:rPr>
      </w:pPr>
    </w:p>
    <w:p w14:paraId="001B97E5" w14:textId="31E9C677" w:rsidR="001F630C" w:rsidRDefault="00737701" w:rsidP="00460447">
      <w:pPr>
        <w:rPr>
          <w:rFonts w:asciiTheme="minorHAnsi" w:hAnsiTheme="minorHAnsi" w:cstheme="minorHAnsi"/>
        </w:rPr>
      </w:pPr>
      <w:r w:rsidRPr="00421F57">
        <w:rPr>
          <w:position w:val="-172"/>
        </w:rPr>
        <w:object w:dxaOrig="11320" w:dyaOrig="3560" w14:anchorId="3D9ED16E">
          <v:shape id="_x0000_i1056" type="#_x0000_t75" style="width:7in;height:156pt" o:ole="">
            <v:imagedata r:id="rId70" o:title=""/>
          </v:shape>
          <o:OLEObject Type="Embed" ProgID="Equation.DSMT4" ShapeID="_x0000_i1056" DrawAspect="Content" ObjectID="_1711541413" r:id="rId71"/>
        </w:object>
      </w:r>
    </w:p>
    <w:p w14:paraId="7C2E0427" w14:textId="0C625477" w:rsidR="001F630C" w:rsidRDefault="001F630C" w:rsidP="00460447">
      <w:pPr>
        <w:rPr>
          <w:rFonts w:asciiTheme="minorHAnsi" w:hAnsiTheme="minorHAnsi" w:cstheme="minorHAnsi"/>
        </w:rPr>
      </w:pPr>
    </w:p>
    <w:p w14:paraId="334F1C4B" w14:textId="2C61543D" w:rsidR="001F630C" w:rsidRDefault="00421F57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which is an interesting identity.  </w:t>
      </w:r>
      <w:r w:rsidR="00F55103">
        <w:rPr>
          <w:rFonts w:asciiTheme="minorHAnsi" w:hAnsiTheme="minorHAnsi" w:cstheme="minorHAnsi"/>
        </w:rPr>
        <w:t xml:space="preserve">We </w:t>
      </w:r>
      <w:r w:rsidR="008F31D1">
        <w:rPr>
          <w:rFonts w:asciiTheme="minorHAnsi" w:hAnsiTheme="minorHAnsi" w:cstheme="minorHAnsi"/>
        </w:rPr>
        <w:t xml:space="preserve">have the same identity for </w:t>
      </w:r>
      <w:r w:rsidR="00F55103">
        <w:rPr>
          <w:rFonts w:asciiTheme="minorHAnsi" w:hAnsiTheme="minorHAnsi" w:cstheme="minorHAnsi"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Y</m:t>
            </m:r>
          </m:e>
        </m:acc>
      </m:oMath>
      <w:r w:rsidR="00F55103">
        <w:rPr>
          <w:rFonts w:ascii="Calibri" w:hAnsi="Calibri" w:cs="Calibri"/>
          <w:vertAlign w:val="subscript"/>
        </w:rPr>
        <w:t>ℓ</w:t>
      </w:r>
      <w:r w:rsidR="00F55103">
        <w:rPr>
          <w:rFonts w:asciiTheme="minorHAnsi" w:hAnsiTheme="minorHAnsi" w:cstheme="minorHAnsi"/>
          <w:vertAlign w:val="subscript"/>
        </w:rPr>
        <w:t>m</w:t>
      </w:r>
      <w:r w:rsidR="00F55103">
        <w:rPr>
          <w:rFonts w:asciiTheme="minorHAnsi" w:hAnsiTheme="minorHAnsi" w:cstheme="minorHAnsi"/>
        </w:rPr>
        <w:t xml:space="preserve"> as well, since it’s proportional to Y</w:t>
      </w:r>
      <w:r w:rsidR="00075BAA">
        <w:rPr>
          <w:rFonts w:ascii="Calibri" w:hAnsi="Calibri" w:cs="Calibri"/>
          <w:vertAlign w:val="subscript"/>
        </w:rPr>
        <w:t>ℓ</w:t>
      </w:r>
      <w:r w:rsidR="00075BAA">
        <w:rPr>
          <w:rFonts w:asciiTheme="minorHAnsi" w:hAnsiTheme="minorHAnsi" w:cstheme="minorHAnsi"/>
          <w:vertAlign w:val="subscript"/>
        </w:rPr>
        <w:t>m</w:t>
      </w:r>
      <w:r w:rsidR="00F55103">
        <w:rPr>
          <w:rFonts w:asciiTheme="minorHAnsi" w:hAnsiTheme="minorHAnsi" w:cstheme="minorHAnsi"/>
        </w:rPr>
        <w:t xml:space="preserve">.  </w:t>
      </w:r>
      <w:r>
        <w:rPr>
          <w:rFonts w:asciiTheme="minorHAnsi" w:hAnsiTheme="minorHAnsi" w:cstheme="minorHAnsi"/>
        </w:rPr>
        <w:t>It follows from this that we can say,</w:t>
      </w:r>
    </w:p>
    <w:p w14:paraId="320E086C" w14:textId="5F65E4EF" w:rsidR="00421F57" w:rsidRDefault="00421F57" w:rsidP="00460447">
      <w:pPr>
        <w:rPr>
          <w:rFonts w:asciiTheme="minorHAnsi" w:hAnsiTheme="minorHAnsi" w:cstheme="minorHAnsi"/>
        </w:rPr>
      </w:pPr>
    </w:p>
    <w:p w14:paraId="630C9806" w14:textId="2431D747" w:rsidR="00421F57" w:rsidRDefault="00FF27C7" w:rsidP="00460447">
      <w:pPr>
        <w:rPr>
          <w:rFonts w:asciiTheme="minorHAnsi" w:hAnsiTheme="minorHAnsi" w:cstheme="minorHAnsi"/>
        </w:rPr>
      </w:pPr>
      <w:r w:rsidRPr="00737701">
        <w:rPr>
          <w:position w:val="-62"/>
        </w:rPr>
        <w:object w:dxaOrig="7440" w:dyaOrig="1359" w14:anchorId="7531159D">
          <v:shape id="_x0000_i1057" type="#_x0000_t75" style="width:372pt;height:66pt" o:ole="">
            <v:imagedata r:id="rId72" o:title=""/>
          </v:shape>
          <o:OLEObject Type="Embed" ProgID="Equation.DSMT4" ShapeID="_x0000_i1057" DrawAspect="Content" ObjectID="_1711541414" r:id="rId73"/>
        </w:object>
      </w:r>
    </w:p>
    <w:p w14:paraId="5E932313" w14:textId="01C7C01D" w:rsidR="00F015DA" w:rsidRPr="00F015DA" w:rsidRDefault="00F015DA" w:rsidP="00460447">
      <w:pPr>
        <w:rPr>
          <w:rFonts w:asciiTheme="minorHAnsi" w:hAnsiTheme="minorHAnsi" w:cstheme="minorHAnsi"/>
        </w:rPr>
      </w:pPr>
    </w:p>
    <w:p w14:paraId="4748C99B" w14:textId="77777777" w:rsidR="00E93CBB" w:rsidRDefault="00075BAA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take 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 xml:space="preserve">(k) constant over the width of the energy window, </w:t>
      </w:r>
    </w:p>
    <w:p w14:paraId="7D829A8B" w14:textId="77777777" w:rsidR="00E93CBB" w:rsidRDefault="00E93CBB" w:rsidP="00460447">
      <w:pPr>
        <w:rPr>
          <w:rFonts w:asciiTheme="minorHAnsi" w:hAnsiTheme="minorHAnsi" w:cstheme="minorHAnsi"/>
        </w:rPr>
      </w:pPr>
    </w:p>
    <w:p w14:paraId="5777662C" w14:textId="5422001F" w:rsidR="00E93CBB" w:rsidRDefault="00E93CBB" w:rsidP="00460447">
      <w:pPr>
        <w:rPr>
          <w:rFonts w:asciiTheme="minorHAnsi" w:hAnsiTheme="minorHAnsi" w:cstheme="minorHAnsi"/>
        </w:rPr>
      </w:pPr>
      <w:r w:rsidRPr="00015334">
        <w:rPr>
          <w:rFonts w:asciiTheme="minorHAnsi" w:hAnsiTheme="minorHAnsi" w:cstheme="minorHAnsi"/>
          <w:position w:val="-16"/>
        </w:rPr>
        <w:object w:dxaOrig="2160" w:dyaOrig="440" w14:anchorId="0375AAB1">
          <v:shape id="_x0000_i1058" type="#_x0000_t75" style="width:108pt;height:24pt" o:ole="" filled="t" fillcolor="#cfc">
            <v:imagedata r:id="rId74" o:title=""/>
          </v:shape>
          <o:OLEObject Type="Embed" ProgID="Equation.DSMT4" ShapeID="_x0000_i1058" DrawAspect="Content" ObjectID="_1711541415" r:id="rId75"/>
        </w:object>
      </w:r>
    </w:p>
    <w:p w14:paraId="42B06092" w14:textId="77777777" w:rsidR="00E93CBB" w:rsidRDefault="00E93CBB" w:rsidP="00460447">
      <w:pPr>
        <w:rPr>
          <w:rFonts w:asciiTheme="minorHAnsi" w:hAnsiTheme="minorHAnsi" w:cstheme="minorHAnsi"/>
        </w:rPr>
      </w:pPr>
    </w:p>
    <w:p w14:paraId="22D533AC" w14:textId="0BA2325A" w:rsidR="001057B2" w:rsidRDefault="00075BAA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which means it will cancel from both sides, </w:t>
      </w:r>
      <w:r w:rsidR="00E93CBB">
        <w:rPr>
          <w:rFonts w:asciiTheme="minorHAnsi" w:hAnsiTheme="minorHAnsi" w:cstheme="minorHAnsi"/>
        </w:rPr>
        <w:t>along with the Y</w:t>
      </w:r>
      <w:r w:rsidR="00E93CBB">
        <w:rPr>
          <w:rFonts w:ascii="Calibri" w:hAnsi="Calibri" w:cs="Calibri"/>
          <w:vertAlign w:val="subscript"/>
        </w:rPr>
        <w:t>ℓ</w:t>
      </w:r>
      <w:r w:rsidR="00E93CBB">
        <w:rPr>
          <w:rFonts w:asciiTheme="minorHAnsi" w:hAnsiTheme="minorHAnsi" w:cstheme="minorHAnsi"/>
          <w:vertAlign w:val="subscript"/>
        </w:rPr>
        <w:t>m</w:t>
      </w:r>
      <w:r w:rsidR="00E93CBB">
        <w:rPr>
          <w:rFonts w:asciiTheme="minorHAnsi" w:hAnsiTheme="minorHAnsi" w:cstheme="minorHAnsi"/>
        </w:rPr>
        <w:t xml:space="preserve"> guy, </w:t>
      </w:r>
      <w:r>
        <w:rPr>
          <w:rFonts w:asciiTheme="minorHAnsi" w:hAnsiTheme="minorHAnsi" w:cstheme="minorHAnsi"/>
        </w:rPr>
        <w:t xml:space="preserve">and </w:t>
      </w:r>
      <w:r w:rsidR="00774295">
        <w:rPr>
          <w:rFonts w:asciiTheme="minorHAnsi" w:hAnsiTheme="minorHAnsi" w:cstheme="minorHAnsi"/>
        </w:rPr>
        <w:t xml:space="preserve">we can </w:t>
      </w:r>
      <w:r>
        <w:rPr>
          <w:rFonts w:asciiTheme="minorHAnsi" w:hAnsiTheme="minorHAnsi" w:cstheme="minorHAnsi"/>
        </w:rPr>
        <w:t>also pull out the density of states, bringing us to:</w:t>
      </w:r>
    </w:p>
    <w:p w14:paraId="77223235" w14:textId="75ED1DDA" w:rsidR="00075BAA" w:rsidRDefault="00075BAA" w:rsidP="00460447">
      <w:pPr>
        <w:rPr>
          <w:rFonts w:asciiTheme="minorHAnsi" w:hAnsiTheme="minorHAnsi" w:cstheme="minorHAnsi"/>
        </w:rPr>
      </w:pPr>
    </w:p>
    <w:p w14:paraId="249F251D" w14:textId="3C3C48A0" w:rsidR="00075BAA" w:rsidRDefault="00D930F6" w:rsidP="00460447">
      <w:r w:rsidRPr="00737701">
        <w:rPr>
          <w:position w:val="-62"/>
        </w:rPr>
        <w:object w:dxaOrig="3940" w:dyaOrig="1359" w14:anchorId="4ECD299A">
          <v:shape id="_x0000_i1059" type="#_x0000_t75" style="width:198pt;height:66pt" o:ole="" filled="t" fillcolor="#cfc">
            <v:imagedata r:id="rId76" o:title=""/>
          </v:shape>
          <o:OLEObject Type="Embed" ProgID="Equation.DSMT4" ShapeID="_x0000_i1059" DrawAspect="Content" ObjectID="_1711541416" r:id="rId77"/>
        </w:object>
      </w:r>
    </w:p>
    <w:p w14:paraId="4510ABFC" w14:textId="2BA2BEDC" w:rsidR="00D930F6" w:rsidRPr="00D930F6" w:rsidRDefault="00D930F6" w:rsidP="00460447">
      <w:pPr>
        <w:rPr>
          <w:rFonts w:asciiTheme="minorHAnsi" w:hAnsiTheme="minorHAnsi" w:cstheme="minorHAnsi"/>
        </w:rPr>
      </w:pPr>
    </w:p>
    <w:p w14:paraId="1D80CF5F" w14:textId="4A11C2D6" w:rsidR="00D930F6" w:rsidRPr="00D930F6" w:rsidRDefault="00D930F6" w:rsidP="00460447">
      <w:pPr>
        <w:rPr>
          <w:rFonts w:asciiTheme="minorHAnsi" w:hAnsiTheme="minorHAnsi" w:cstheme="minorHAnsi"/>
        </w:rPr>
      </w:pPr>
      <w:r w:rsidRPr="00D930F6">
        <w:rPr>
          <w:rFonts w:asciiTheme="minorHAnsi" w:hAnsiTheme="minorHAnsi" w:cstheme="minorHAnsi"/>
        </w:rPr>
        <w:t>This is a</w:t>
      </w:r>
      <w:r w:rsidR="00774295">
        <w:rPr>
          <w:rFonts w:asciiTheme="minorHAnsi" w:hAnsiTheme="minorHAnsi" w:cstheme="minorHAnsi"/>
        </w:rPr>
        <w:t>gain</w:t>
      </w:r>
      <w:r w:rsidRPr="00D930F6">
        <w:rPr>
          <w:rFonts w:asciiTheme="minorHAnsi" w:hAnsiTheme="minorHAnsi" w:cstheme="minorHAnsi"/>
        </w:rPr>
        <w:t xml:space="preserve"> the same form as the super-conducting gap equation.  </w:t>
      </w:r>
    </w:p>
    <w:p w14:paraId="0482949D" w14:textId="208C039C" w:rsidR="00D930F6" w:rsidRPr="00D930F6" w:rsidRDefault="00D930F6" w:rsidP="00460447">
      <w:pPr>
        <w:rPr>
          <w:rFonts w:asciiTheme="minorHAnsi" w:hAnsiTheme="minorHAnsi" w:cstheme="minorHAnsi"/>
        </w:rPr>
      </w:pPr>
    </w:p>
    <w:p w14:paraId="36733078" w14:textId="21FDD9F3" w:rsidR="00D930F6" w:rsidRPr="00D930F6" w:rsidRDefault="00D930F6" w:rsidP="00460447">
      <w:pPr>
        <w:rPr>
          <w:rFonts w:asciiTheme="minorHAnsi" w:hAnsiTheme="minorHAnsi" w:cstheme="minorHAnsi"/>
        </w:rPr>
      </w:pPr>
      <w:r w:rsidRPr="00D930F6">
        <w:rPr>
          <w:rFonts w:asciiTheme="minorHAnsi" w:hAnsiTheme="minorHAnsi" w:cstheme="minorHAnsi"/>
          <w:position w:val="-36"/>
        </w:rPr>
        <w:object w:dxaOrig="3940" w:dyaOrig="840" w14:anchorId="7C17394B">
          <v:shape id="_x0000_i1060" type="#_x0000_t75" style="width:198pt;height:42pt" o:ole="">
            <v:imagedata r:id="rId78" o:title=""/>
          </v:shape>
          <o:OLEObject Type="Embed" ProgID="Equation.DSMT4" ShapeID="_x0000_i1060" DrawAspect="Content" ObjectID="_1711541417" r:id="rId79"/>
        </w:object>
      </w:r>
    </w:p>
    <w:p w14:paraId="6ACF7A21" w14:textId="348D328C" w:rsidR="00075BAA" w:rsidRDefault="00075BAA" w:rsidP="00460447">
      <w:pPr>
        <w:rPr>
          <w:rFonts w:asciiTheme="minorHAnsi" w:hAnsiTheme="minorHAnsi" w:cstheme="minorHAnsi"/>
        </w:rPr>
      </w:pPr>
    </w:p>
    <w:p w14:paraId="27D8EBF8" w14:textId="188F06AE" w:rsidR="00075BAA" w:rsidRDefault="00D930F6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we can presume all of those results carry over here, just with a different effective coupling constant.</w:t>
      </w:r>
      <w:r w:rsidR="003E4765">
        <w:rPr>
          <w:rFonts w:asciiTheme="minorHAnsi" w:hAnsiTheme="minorHAnsi" w:cstheme="minorHAnsi"/>
        </w:rPr>
        <w:t xml:space="preserve">  We’d expect something like,</w:t>
      </w:r>
    </w:p>
    <w:p w14:paraId="41FFF331" w14:textId="13216F34" w:rsidR="003E4765" w:rsidRDefault="003E4765" w:rsidP="00460447">
      <w:pPr>
        <w:rPr>
          <w:rFonts w:asciiTheme="minorHAnsi" w:hAnsiTheme="minorHAnsi" w:cstheme="minorHAnsi"/>
        </w:rPr>
      </w:pPr>
    </w:p>
    <w:p w14:paraId="04B3CD8D" w14:textId="3A795A84" w:rsidR="003E4765" w:rsidRDefault="00312044" w:rsidP="00460447">
      <w:pPr>
        <w:rPr>
          <w:rFonts w:asciiTheme="minorHAnsi" w:hAnsiTheme="minorHAnsi" w:cstheme="minorHAnsi"/>
        </w:rPr>
      </w:pPr>
      <w:r w:rsidRPr="00331C84">
        <w:rPr>
          <w:rFonts w:asciiTheme="minorHAnsi" w:hAnsiTheme="minorHAnsi" w:cstheme="minorHAnsi"/>
          <w:position w:val="-32"/>
        </w:rPr>
        <w:object w:dxaOrig="5600" w:dyaOrig="800" w14:anchorId="3C1F6095">
          <v:shape id="_x0000_i1061" type="#_x0000_t75" style="width:282pt;height:42pt" o:ole="" filled="t" fillcolor="#cfc">
            <v:imagedata r:id="rId80" o:title=""/>
          </v:shape>
          <o:OLEObject Type="Embed" ProgID="Equation.DSMT4" ShapeID="_x0000_i1061" DrawAspect="Content" ObjectID="_1711541418" r:id="rId81"/>
        </w:object>
      </w:r>
    </w:p>
    <w:p w14:paraId="0DD5CF44" w14:textId="57F3B525" w:rsidR="00460447" w:rsidRDefault="00460447" w:rsidP="00460447">
      <w:pPr>
        <w:rPr>
          <w:rFonts w:asciiTheme="minorHAnsi" w:hAnsiTheme="minorHAnsi" w:cstheme="minorHAnsi"/>
        </w:rPr>
      </w:pPr>
    </w:p>
    <w:p w14:paraId="3B79265B" w14:textId="14C03663" w:rsidR="00312044" w:rsidRDefault="00312044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00D69612" w14:textId="77777777" w:rsidR="00D03AA1" w:rsidRDefault="00D03AA1" w:rsidP="00460447">
      <w:pPr>
        <w:rPr>
          <w:rFonts w:asciiTheme="minorHAnsi" w:hAnsiTheme="minorHAnsi" w:cstheme="minorHAnsi"/>
        </w:rPr>
      </w:pPr>
    </w:p>
    <w:bookmarkStart w:id="1" w:name="_Hlk49608070"/>
    <w:p w14:paraId="21364FC8" w14:textId="00DD97EF" w:rsidR="00312044" w:rsidRDefault="00312044" w:rsidP="00460447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</w:rPr>
        <w:object w:dxaOrig="4271" w:dyaOrig="2472" w14:anchorId="3B9F73D0">
          <v:shape id="_x0000_i1062" type="#_x0000_t75" style="width:180pt;height:120pt" o:ole="">
            <v:imagedata r:id="rId82" o:title="" croptop="-246f" cropbottom="4454f" cropleft="3240f" cropright="7690f"/>
          </v:shape>
          <o:OLEObject Type="Embed" ProgID="Paint.Picture" ShapeID="_x0000_i1062" DrawAspect="Content" ObjectID="_1711541419" r:id="rId83"/>
        </w:object>
      </w:r>
      <w:bookmarkEnd w:id="1"/>
    </w:p>
    <w:p w14:paraId="5F352D4B" w14:textId="486A0F68" w:rsidR="00312044" w:rsidRDefault="00312044" w:rsidP="00460447">
      <w:pPr>
        <w:rPr>
          <w:rFonts w:asciiTheme="minorHAnsi" w:hAnsiTheme="minorHAnsi" w:cstheme="minorHAnsi"/>
        </w:rPr>
      </w:pPr>
    </w:p>
    <w:p w14:paraId="27DDDB0E" w14:textId="4C8970E6" w:rsidR="001A1BCF" w:rsidRDefault="001A1BCF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Finally, we’ll note that the gap, having no angular dependence, is symmetric about the Fermi surface.  So looks like this:</w:t>
      </w:r>
    </w:p>
    <w:p w14:paraId="4FBCF88D" w14:textId="6CD53E31" w:rsidR="001A1BCF" w:rsidRDefault="001A1BCF" w:rsidP="00460447">
      <w:pPr>
        <w:rPr>
          <w:rFonts w:asciiTheme="minorHAnsi" w:hAnsiTheme="minorHAnsi" w:cstheme="minorHAnsi"/>
        </w:rPr>
      </w:pPr>
    </w:p>
    <w:p w14:paraId="2A286714" w14:textId="3B74B7E7" w:rsidR="001A1BCF" w:rsidRDefault="00075B99" w:rsidP="00460447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</w:rPr>
        <w:object w:dxaOrig="4271" w:dyaOrig="2472" w14:anchorId="18D77395">
          <v:shape id="_x0000_i1063" type="#_x0000_t75" style="width:222pt;height:138pt" o:ole="">
            <v:imagedata r:id="rId84" o:title="" croptop="-246f" cropbottom="4454f" cropleft="-1083f" cropright="7690f"/>
          </v:shape>
          <o:OLEObject Type="Embed" ProgID="Paint.Picture" ShapeID="_x0000_i1063" DrawAspect="Content" ObjectID="_1711541420" r:id="rId85"/>
        </w:object>
      </w:r>
    </w:p>
    <w:p w14:paraId="213417C2" w14:textId="4BC7E5EC" w:rsidR="001A1BCF" w:rsidRDefault="001A1BCF" w:rsidP="00460447">
      <w:pPr>
        <w:rPr>
          <w:rFonts w:asciiTheme="minorHAnsi" w:hAnsiTheme="minorHAnsi" w:cstheme="minorHAnsi"/>
        </w:rPr>
      </w:pPr>
    </w:p>
    <w:p w14:paraId="0A46296F" w14:textId="48F58F38" w:rsidR="001A1BCF" w:rsidRDefault="001A1BCF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we’re going to move on to the next state.  </w:t>
      </w:r>
    </w:p>
    <w:p w14:paraId="4259CCD4" w14:textId="77777777" w:rsidR="001A1BCF" w:rsidRDefault="001A1BCF" w:rsidP="00460447">
      <w:pPr>
        <w:rPr>
          <w:rFonts w:asciiTheme="minorHAnsi" w:hAnsiTheme="minorHAnsi" w:cstheme="minorHAnsi"/>
        </w:rPr>
      </w:pPr>
    </w:p>
    <w:p w14:paraId="20FC938B" w14:textId="04AC4E96" w:rsidR="00340C27" w:rsidRPr="00AC08B4" w:rsidRDefault="00AC08B4" w:rsidP="00460447">
      <w:pPr>
        <w:rPr>
          <w:rFonts w:asciiTheme="minorHAnsi" w:hAnsiTheme="minorHAnsi" w:cstheme="minorHAnsi"/>
          <w:b/>
        </w:rPr>
      </w:pPr>
      <w:r w:rsidRPr="00AC08B4">
        <w:rPr>
          <w:rFonts w:asciiTheme="minorHAnsi" w:hAnsiTheme="minorHAnsi" w:cstheme="minorHAnsi"/>
          <w:b/>
        </w:rPr>
        <w:t>Anderson-Brinkman-Morrel State</w:t>
      </w:r>
    </w:p>
    <w:p w14:paraId="614F9461" w14:textId="38F02D03" w:rsidR="00AC08B4" w:rsidRDefault="00AC08B4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solution describes the A phase of liquid Helium.  It’s given by:</w:t>
      </w:r>
    </w:p>
    <w:p w14:paraId="70FBA148" w14:textId="00673528" w:rsidR="00AC08B4" w:rsidRDefault="00AC08B4" w:rsidP="00460447">
      <w:pPr>
        <w:rPr>
          <w:rFonts w:asciiTheme="minorHAnsi" w:hAnsiTheme="minorHAnsi" w:cstheme="minorHAnsi"/>
        </w:rPr>
      </w:pPr>
    </w:p>
    <w:p w14:paraId="126EE586" w14:textId="0498E699" w:rsidR="00AC08B4" w:rsidRDefault="00940951" w:rsidP="00460447">
      <w:pPr>
        <w:rPr>
          <w:rFonts w:asciiTheme="minorHAnsi" w:hAnsiTheme="minorHAnsi" w:cstheme="minorHAnsi"/>
        </w:rPr>
      </w:pPr>
      <w:r w:rsidRPr="00232FB2">
        <w:rPr>
          <w:rFonts w:asciiTheme="minorHAnsi" w:hAnsiTheme="minorHAnsi" w:cstheme="minorHAnsi"/>
          <w:position w:val="-58"/>
        </w:rPr>
        <w:object w:dxaOrig="4080" w:dyaOrig="1280" w14:anchorId="4367FCAE">
          <v:shape id="_x0000_i1064" type="#_x0000_t75" style="width:204pt;height:66pt" o:ole="" filled="t" fillcolor="#cfc">
            <v:imagedata r:id="rId86" o:title=""/>
          </v:shape>
          <o:OLEObject Type="Embed" ProgID="Equation.DSMT4" ShapeID="_x0000_i1064" DrawAspect="Content" ObjectID="_1711541421" r:id="rId87"/>
        </w:object>
      </w:r>
    </w:p>
    <w:p w14:paraId="7FD5328B" w14:textId="294CCF50" w:rsidR="00460447" w:rsidRDefault="00460447" w:rsidP="00460447">
      <w:pPr>
        <w:rPr>
          <w:rFonts w:asciiTheme="minorHAnsi" w:hAnsiTheme="minorHAnsi" w:cstheme="minorHAnsi"/>
        </w:rPr>
      </w:pPr>
    </w:p>
    <w:p w14:paraId="3F3F07ED" w14:textId="77777777" w:rsidR="001072C8" w:rsidRDefault="001072C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see what the consequences of this ansatz are, apropos the individual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>, and Δ</w:t>
      </w:r>
      <w:r>
        <w:rPr>
          <w:rFonts w:ascii="Calibri" w:hAnsi="Calibri" w:cs="Calibri"/>
          <w:vertAlign w:val="superscript"/>
        </w:rPr>
        <w:t>(2)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>, and the latter’s eigenvalues and eigenvectors</w:t>
      </w:r>
      <w:r>
        <w:rPr>
          <w:rFonts w:asciiTheme="minorHAnsi" w:hAnsiTheme="minorHAnsi" w:cstheme="minorHAnsi"/>
        </w:rPr>
        <w:t>.  From before, we have:</w:t>
      </w:r>
    </w:p>
    <w:p w14:paraId="701FF4FF" w14:textId="753CE5DF" w:rsidR="001072C8" w:rsidRPr="00655CA8" w:rsidRDefault="001072C8" w:rsidP="001072C8">
      <w:pPr>
        <w:rPr>
          <w:rFonts w:asciiTheme="minorHAnsi" w:hAnsiTheme="minorHAnsi" w:cstheme="minorHAnsi"/>
        </w:rPr>
      </w:pPr>
    </w:p>
    <w:p w14:paraId="1506DC0A" w14:textId="4F3FAB75" w:rsidR="001072C8" w:rsidRDefault="00940951" w:rsidP="001072C8">
      <w:r w:rsidRPr="0031398B">
        <w:rPr>
          <w:position w:val="-52"/>
        </w:rPr>
        <w:object w:dxaOrig="4920" w:dyaOrig="1240" w14:anchorId="0373AF94">
          <v:shape id="_x0000_i1065" type="#_x0000_t75" style="width:258pt;height:66pt" o:ole="">
            <v:imagedata r:id="rId88" o:title=""/>
          </v:shape>
          <o:OLEObject Type="Embed" ProgID="Equation.DSMT4" ShapeID="_x0000_i1065" DrawAspect="Content" ObjectID="_1711541422" r:id="rId89"/>
        </w:object>
      </w:r>
    </w:p>
    <w:p w14:paraId="433439C8" w14:textId="77777777" w:rsidR="001072C8" w:rsidRDefault="001072C8" w:rsidP="001072C8"/>
    <w:p w14:paraId="459998CE" w14:textId="77777777" w:rsidR="001072C8" w:rsidRPr="001759F0" w:rsidRDefault="001072C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consequently find for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perscript"/>
        </w:rPr>
        <w:t>(2)</w:t>
      </w:r>
      <w:r>
        <w:rPr>
          <w:rFonts w:ascii="Calibri" w:hAnsi="Calibri" w:cs="Calibri"/>
          <w:vertAlign w:val="subscript"/>
        </w:rPr>
        <w:t>σσ´</w:t>
      </w:r>
      <w:r>
        <w:rPr>
          <w:rFonts w:asciiTheme="minorHAnsi" w:hAnsiTheme="minorHAnsi" w:cstheme="minorHAnsi"/>
        </w:rPr>
        <w:t xml:space="preserve">, </w:t>
      </w:r>
    </w:p>
    <w:p w14:paraId="3087E6F0" w14:textId="77777777" w:rsidR="001072C8" w:rsidRDefault="001072C8" w:rsidP="001072C8">
      <w:pPr>
        <w:rPr>
          <w:rFonts w:asciiTheme="minorHAnsi" w:hAnsiTheme="minorHAnsi" w:cstheme="minorHAnsi"/>
        </w:rPr>
      </w:pPr>
    </w:p>
    <w:p w14:paraId="68B33F54" w14:textId="0217C4C3" w:rsidR="001072C8" w:rsidRDefault="00940951" w:rsidP="001072C8">
      <w:r w:rsidRPr="00940951">
        <w:rPr>
          <w:position w:val="-124"/>
        </w:rPr>
        <w:object w:dxaOrig="4400" w:dyaOrig="2920" w14:anchorId="08236A5B">
          <v:shape id="_x0000_i1066" type="#_x0000_t75" style="width:228pt;height:156pt" o:ole="">
            <v:imagedata r:id="rId90" o:title=""/>
          </v:shape>
          <o:OLEObject Type="Embed" ProgID="Equation.DSMT4" ShapeID="_x0000_i1066" DrawAspect="Content" ObjectID="_1711541423" r:id="rId91"/>
        </w:object>
      </w:r>
    </w:p>
    <w:p w14:paraId="3F9177EC" w14:textId="77777777" w:rsidR="001072C8" w:rsidRDefault="001072C8" w:rsidP="001072C8"/>
    <w:p w14:paraId="4AB25C9E" w14:textId="77777777" w:rsidR="001072C8" w:rsidRPr="00EF5B5A" w:rsidRDefault="001072C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 eigenvalues are obviously:  </w:t>
      </w:r>
    </w:p>
    <w:p w14:paraId="379808F8" w14:textId="77777777" w:rsidR="001072C8" w:rsidRDefault="001072C8" w:rsidP="001072C8">
      <w:pPr>
        <w:rPr>
          <w:rFonts w:asciiTheme="minorHAnsi" w:hAnsiTheme="minorHAnsi" w:cstheme="minorHAnsi"/>
        </w:rPr>
      </w:pPr>
    </w:p>
    <w:p w14:paraId="5E9CD753" w14:textId="6BDCA7A9" w:rsidR="001072C8" w:rsidRPr="000D062A" w:rsidRDefault="009F1D45" w:rsidP="001072C8">
      <w:pPr>
        <w:rPr>
          <w:rFonts w:asciiTheme="minorHAnsi" w:hAnsiTheme="minorHAnsi" w:cstheme="minorHAnsi"/>
        </w:rPr>
      </w:pPr>
      <w:r w:rsidRPr="00D6764C">
        <w:rPr>
          <w:position w:val="-12"/>
        </w:rPr>
        <w:object w:dxaOrig="2280" w:dyaOrig="380" w14:anchorId="51B3D144">
          <v:shape id="_x0000_i1067" type="#_x0000_t75" style="width:114pt;height:18pt" o:ole="">
            <v:imagedata r:id="rId92" o:title=""/>
          </v:shape>
          <o:OLEObject Type="Embed" ProgID="Equation.DSMT4" ShapeID="_x0000_i1067" DrawAspect="Content" ObjectID="_1711541424" r:id="rId93"/>
        </w:object>
      </w:r>
    </w:p>
    <w:p w14:paraId="41FD8510" w14:textId="77777777" w:rsidR="001072C8" w:rsidRDefault="001072C8" w:rsidP="001072C8"/>
    <w:p w14:paraId="35E67E98" w14:textId="61E25398" w:rsidR="001072C8" w:rsidRDefault="009F1D45" w:rsidP="001072C8">
      <w:pPr>
        <w:rPr>
          <w:rFonts w:ascii="Calibri" w:hAnsi="Calibri" w:cs="Calibri"/>
        </w:rPr>
      </w:pPr>
      <w:r>
        <w:rPr>
          <w:rFonts w:ascii="Calibri" w:hAnsi="Calibri" w:cs="Calibri"/>
        </w:rPr>
        <w:t>Eigenvectors are obviously, once again</w:t>
      </w:r>
      <w:r w:rsidR="001072C8">
        <w:rPr>
          <w:rFonts w:ascii="Calibri" w:hAnsi="Calibri" w:cs="Calibri"/>
        </w:rPr>
        <w:t>:</w:t>
      </w:r>
    </w:p>
    <w:p w14:paraId="66936781" w14:textId="77777777" w:rsidR="001072C8" w:rsidRDefault="001072C8" w:rsidP="001072C8">
      <w:pPr>
        <w:rPr>
          <w:rFonts w:ascii="Calibri" w:hAnsi="Calibri" w:cs="Calibri"/>
        </w:rPr>
      </w:pPr>
    </w:p>
    <w:p w14:paraId="3FF6BB58" w14:textId="77777777" w:rsidR="001072C8" w:rsidRDefault="001072C8" w:rsidP="001072C8">
      <w:r w:rsidRPr="00D6764C">
        <w:rPr>
          <w:position w:val="-32"/>
        </w:rPr>
        <w:object w:dxaOrig="2640" w:dyaOrig="760" w14:anchorId="7A6FFDFC">
          <v:shape id="_x0000_i1068" type="#_x0000_t75" style="width:132pt;height:36pt" o:ole="">
            <v:imagedata r:id="rId48" o:title=""/>
          </v:shape>
          <o:OLEObject Type="Embed" ProgID="Equation.DSMT4" ShapeID="_x0000_i1068" DrawAspect="Content" ObjectID="_1711541425" r:id="rId94"/>
        </w:object>
      </w:r>
    </w:p>
    <w:p w14:paraId="777E05FE" w14:textId="77777777" w:rsidR="001072C8" w:rsidRDefault="001072C8" w:rsidP="001072C8"/>
    <w:p w14:paraId="38B8D81C" w14:textId="77777777" w:rsidR="001072C8" w:rsidRDefault="001072C8" w:rsidP="001072C8">
      <w:pPr>
        <w:rPr>
          <w:rFonts w:ascii="Calibri" w:hAnsi="Calibri" w:cs="Calibri"/>
        </w:rPr>
      </w:pPr>
      <w:r>
        <w:rPr>
          <w:rFonts w:ascii="Calibri" w:hAnsi="Calibri" w:cs="Calibri"/>
        </w:rPr>
        <w:t>So to summarize somewhat, our eigenvalues and eigenvectors are:</w:t>
      </w:r>
    </w:p>
    <w:p w14:paraId="2647874F" w14:textId="77777777" w:rsidR="001072C8" w:rsidRDefault="001072C8" w:rsidP="001072C8">
      <w:pPr>
        <w:rPr>
          <w:rFonts w:ascii="Calibri" w:hAnsi="Calibri" w:cs="Calibri"/>
        </w:rPr>
      </w:pPr>
    </w:p>
    <w:p w14:paraId="211EB313" w14:textId="55A4DE47" w:rsidR="001072C8" w:rsidRDefault="009F1D45" w:rsidP="001072C8">
      <w:pPr>
        <w:rPr>
          <w:rFonts w:ascii="Calibri" w:hAnsi="Calibri" w:cs="Calibri"/>
        </w:rPr>
      </w:pPr>
      <w:r w:rsidRPr="00D6764C">
        <w:rPr>
          <w:position w:val="-50"/>
        </w:rPr>
        <w:object w:dxaOrig="2299" w:dyaOrig="1120" w14:anchorId="356F960C">
          <v:shape id="_x0000_i1069" type="#_x0000_t75" style="width:114pt;height:54pt" o:ole="" o:bordertopcolor="this" o:borderleftcolor="this" o:borderbottomcolor="this" o:borderrightcolor="this">
            <v:imagedata r:id="rId95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69" DrawAspect="Content" ObjectID="_1711541426" r:id="rId96"/>
        </w:object>
      </w:r>
    </w:p>
    <w:p w14:paraId="31C89D6B" w14:textId="77777777" w:rsidR="001072C8" w:rsidRDefault="001072C8" w:rsidP="001072C8">
      <w:pPr>
        <w:rPr>
          <w:rFonts w:ascii="Calibri" w:hAnsi="Calibri" w:cs="Calibri"/>
        </w:rPr>
      </w:pPr>
    </w:p>
    <w:p w14:paraId="784BF094" w14:textId="3C548D1C" w:rsidR="001072C8" w:rsidRPr="00D6764C" w:rsidRDefault="001072C8" w:rsidP="001072C8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And now we’ll plug all of this into our gap equation.  </w:t>
      </w:r>
    </w:p>
    <w:p w14:paraId="14594E63" w14:textId="77777777" w:rsidR="001072C8" w:rsidRDefault="001072C8" w:rsidP="001072C8">
      <w:pPr>
        <w:rPr>
          <w:rFonts w:ascii="Calibri" w:hAnsi="Calibri" w:cs="Calibri"/>
        </w:rPr>
      </w:pPr>
    </w:p>
    <w:p w14:paraId="4120DFBE" w14:textId="01EE9802" w:rsidR="001072C8" w:rsidRDefault="009F1D45" w:rsidP="001072C8">
      <w:r w:rsidRPr="009F1D45">
        <w:rPr>
          <w:position w:val="-36"/>
        </w:rPr>
        <w:object w:dxaOrig="7600" w:dyaOrig="840" w14:anchorId="14DC1A9C">
          <v:shape id="_x0000_i1070" type="#_x0000_t75" style="width:378pt;height:42pt" o:ole="">
            <v:imagedata r:id="rId97" o:title=""/>
          </v:shape>
          <o:OLEObject Type="Embed" ProgID="Equation.DSMT4" ShapeID="_x0000_i1070" DrawAspect="Content" ObjectID="_1711541427" r:id="rId98"/>
        </w:object>
      </w:r>
    </w:p>
    <w:p w14:paraId="394A2758" w14:textId="6CD431A9" w:rsidR="009F1D45" w:rsidRDefault="009F1D45" w:rsidP="001072C8"/>
    <w:p w14:paraId="2382174F" w14:textId="413BDC42" w:rsidR="009F1D45" w:rsidRDefault="009F1D45" w:rsidP="001072C8">
      <w:pPr>
        <w:rPr>
          <w:rFonts w:ascii="Calibri" w:hAnsi="Calibri" w:cs="Calibri"/>
        </w:rPr>
      </w:pPr>
      <w:r>
        <w:rPr>
          <w:rFonts w:ascii="Calibri" w:hAnsi="Calibri" w:cs="Calibri"/>
        </w:rPr>
        <w:t>But this time we do have two different eigenvalues.  So let’s separate out our two equations:</w:t>
      </w:r>
    </w:p>
    <w:p w14:paraId="307D9E21" w14:textId="5E281CC5" w:rsidR="009F1D45" w:rsidRDefault="009F1D45" w:rsidP="001072C8">
      <w:pPr>
        <w:rPr>
          <w:rFonts w:ascii="Calibri" w:hAnsi="Calibri" w:cs="Calibri"/>
        </w:rPr>
      </w:pPr>
    </w:p>
    <w:p w14:paraId="43E4A807" w14:textId="515258C5" w:rsidR="009F1D45" w:rsidRDefault="00C3019F" w:rsidP="001072C8">
      <w:r w:rsidRPr="00C3019F">
        <w:rPr>
          <w:position w:val="-204"/>
        </w:rPr>
        <w:object w:dxaOrig="9499" w:dyaOrig="4200" w14:anchorId="4DBBC9E0">
          <v:shape id="_x0000_i1071" type="#_x0000_t75" style="width:472.35pt;height:210pt" o:ole="">
            <v:imagedata r:id="rId99" o:title=""/>
          </v:shape>
          <o:OLEObject Type="Embed" ProgID="Equation.DSMT4" ShapeID="_x0000_i1071" DrawAspect="Content" ObjectID="_1711541428" r:id="rId100"/>
        </w:object>
      </w:r>
    </w:p>
    <w:p w14:paraId="25344335" w14:textId="5F246BC9" w:rsidR="001072C8" w:rsidRDefault="001072C8" w:rsidP="001072C8">
      <w:pPr>
        <w:rPr>
          <w:rFonts w:asciiTheme="minorHAnsi" w:hAnsiTheme="minorHAnsi" w:cstheme="minorHAnsi"/>
        </w:rPr>
      </w:pPr>
    </w:p>
    <w:p w14:paraId="1347DF48" w14:textId="1232F83E" w:rsidR="00C3019F" w:rsidRDefault="00C3019F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We’ll find analogously for the other guy</w:t>
      </w:r>
      <w:r w:rsidR="00D42B1E">
        <w:rPr>
          <w:rFonts w:asciiTheme="minorHAnsi" w:hAnsiTheme="minorHAnsi" w:cstheme="minorHAnsi"/>
        </w:rPr>
        <w:t>,</w:t>
      </w:r>
      <w:r w:rsidR="001A1BCF">
        <w:rPr>
          <w:rFonts w:asciiTheme="minorHAnsi" w:hAnsiTheme="minorHAnsi" w:cstheme="minorHAnsi"/>
        </w:rPr>
        <w:t xml:space="preserve"> </w:t>
      </w:r>
    </w:p>
    <w:p w14:paraId="259B535F" w14:textId="52DA3555" w:rsidR="00C3019F" w:rsidRDefault="00C3019F" w:rsidP="001072C8">
      <w:pPr>
        <w:rPr>
          <w:rFonts w:asciiTheme="minorHAnsi" w:hAnsiTheme="minorHAnsi" w:cstheme="minorHAnsi"/>
        </w:rPr>
      </w:pPr>
    </w:p>
    <w:p w14:paraId="183CE535" w14:textId="060E4A49" w:rsidR="00C3019F" w:rsidRDefault="00D42B1E" w:rsidP="001072C8">
      <w:pPr>
        <w:rPr>
          <w:rFonts w:asciiTheme="minorHAnsi" w:hAnsiTheme="minorHAnsi" w:cstheme="minorHAnsi"/>
        </w:rPr>
      </w:pPr>
      <w:r w:rsidRPr="00D42B1E">
        <w:rPr>
          <w:position w:val="-36"/>
        </w:rPr>
        <w:object w:dxaOrig="5120" w:dyaOrig="840" w14:anchorId="29583F66">
          <v:shape id="_x0000_i1072" type="#_x0000_t75" style="width:254.75pt;height:42pt" o:ole="">
            <v:imagedata r:id="rId101" o:title=""/>
          </v:shape>
          <o:OLEObject Type="Embed" ProgID="Equation.DSMT4" ShapeID="_x0000_i1072" DrawAspect="Content" ObjectID="_1711541429" r:id="rId102"/>
        </w:object>
      </w:r>
    </w:p>
    <w:p w14:paraId="01F967CA" w14:textId="77777777" w:rsidR="00C3019F" w:rsidRDefault="00C3019F" w:rsidP="001072C8">
      <w:pPr>
        <w:rPr>
          <w:rFonts w:asciiTheme="minorHAnsi" w:hAnsiTheme="minorHAnsi" w:cstheme="minorHAnsi"/>
        </w:rPr>
      </w:pPr>
    </w:p>
    <w:p w14:paraId="61031128" w14:textId="50CD7234" w:rsidR="001072C8" w:rsidRDefault="001072C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let’s try to work this out.  Filling in 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ξ</m:t>
            </m:r>
          </m:e>
        </m:acc>
      </m:oMath>
      <w:r>
        <w:rPr>
          <w:rFonts w:ascii="Calibri" w:hAnsi="Calibri" w:cs="Calibri"/>
          <w:vertAlign w:val="subscript"/>
        </w:rPr>
        <w:t>k</w:t>
      </w:r>
      <w:r>
        <w:rPr>
          <w:rFonts w:asciiTheme="minorHAnsi" w:hAnsiTheme="minorHAnsi" w:cstheme="minorHAnsi"/>
        </w:rPr>
        <w:t>, and the eigenvalue:</w:t>
      </w:r>
    </w:p>
    <w:p w14:paraId="74A318C4" w14:textId="2FFA1C47" w:rsidR="00907325" w:rsidRDefault="00907325" w:rsidP="001072C8">
      <w:pPr>
        <w:rPr>
          <w:rFonts w:asciiTheme="minorHAnsi" w:hAnsiTheme="minorHAnsi" w:cstheme="minorHAnsi"/>
        </w:rPr>
      </w:pPr>
    </w:p>
    <w:p w14:paraId="291B9A0C" w14:textId="065055BF" w:rsidR="00907325" w:rsidRDefault="00907325" w:rsidP="001072C8">
      <w:pPr>
        <w:rPr>
          <w:rFonts w:asciiTheme="minorHAnsi" w:hAnsiTheme="minorHAnsi" w:cstheme="minorHAnsi"/>
        </w:rPr>
      </w:pPr>
      <w:r w:rsidRPr="00C21C2A">
        <w:rPr>
          <w:position w:val="-14"/>
        </w:rPr>
        <w:object w:dxaOrig="6440" w:dyaOrig="460" w14:anchorId="22F1986D">
          <v:shape id="_x0000_i1073" type="#_x0000_t75" style="width:321.8pt;height:22.9pt" o:ole="">
            <v:imagedata r:id="rId103" o:title=""/>
          </v:shape>
          <o:OLEObject Type="Embed" ProgID="Equation.DSMT4" ShapeID="_x0000_i1073" DrawAspect="Content" ObjectID="_1711541430" r:id="rId104"/>
        </w:object>
      </w:r>
    </w:p>
    <w:p w14:paraId="4DB6219E" w14:textId="57909B84" w:rsidR="001072C8" w:rsidRDefault="001072C8" w:rsidP="001072C8">
      <w:pPr>
        <w:rPr>
          <w:rFonts w:asciiTheme="minorHAnsi" w:hAnsiTheme="minorHAnsi" w:cstheme="minorHAnsi"/>
        </w:rPr>
      </w:pPr>
    </w:p>
    <w:p w14:paraId="61AAF8CF" w14:textId="52F63B5B" w:rsidR="00907325" w:rsidRDefault="00907325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come to (letting </w:t>
      </w:r>
      <w:r>
        <w:rPr>
          <w:rFonts w:ascii="Cambria Math" w:hAnsi="Cambria Math" w:cstheme="minorHAnsi"/>
        </w:rPr>
        <w:t>±1</w:t>
      </w:r>
      <w:r>
        <w:rPr>
          <w:rFonts w:asciiTheme="minorHAnsi" w:hAnsiTheme="minorHAnsi" w:cstheme="minorHAnsi"/>
        </w:rPr>
        <w:t xml:space="preserve"> stand for </w:t>
      </w:r>
      <w:r>
        <w:rPr>
          <w:rFonts w:ascii="Cambria Math" w:hAnsi="Cambria Math" w:cstheme="minorHAnsi"/>
        </w:rPr>
        <w:t>↑↑, ↓↓)</w:t>
      </w:r>
      <w:r>
        <w:rPr>
          <w:rFonts w:asciiTheme="minorHAnsi" w:hAnsiTheme="minorHAnsi" w:cstheme="minorHAnsi"/>
        </w:rPr>
        <w:t>:</w:t>
      </w:r>
    </w:p>
    <w:p w14:paraId="23BAFD35" w14:textId="77777777" w:rsidR="00907325" w:rsidRDefault="00907325" w:rsidP="001072C8">
      <w:pPr>
        <w:rPr>
          <w:rFonts w:asciiTheme="minorHAnsi" w:hAnsiTheme="minorHAnsi" w:cstheme="minorHAnsi"/>
        </w:rPr>
      </w:pPr>
    </w:p>
    <w:p w14:paraId="5F348E6D" w14:textId="5D9315C9" w:rsidR="001072C8" w:rsidRDefault="00171122" w:rsidP="001072C8">
      <w:r w:rsidRPr="00907325">
        <w:rPr>
          <w:position w:val="-62"/>
        </w:rPr>
        <w:object w:dxaOrig="6660" w:dyaOrig="1359" w14:anchorId="5AF59AC0">
          <v:shape id="_x0000_i1074" type="#_x0000_t75" style="width:332.2pt;height:68.2pt" o:ole="">
            <v:imagedata r:id="rId105" o:title=""/>
          </v:shape>
          <o:OLEObject Type="Embed" ProgID="Equation.DSMT4" ShapeID="_x0000_i1074" DrawAspect="Content" ObjectID="_1711541431" r:id="rId106"/>
        </w:object>
      </w:r>
    </w:p>
    <w:p w14:paraId="7E48D83D" w14:textId="77777777" w:rsidR="001072C8" w:rsidRPr="00DD7565" w:rsidRDefault="001072C8" w:rsidP="001072C8">
      <w:pPr>
        <w:rPr>
          <w:rFonts w:asciiTheme="minorHAnsi" w:hAnsiTheme="minorHAnsi" w:cstheme="minorHAnsi"/>
        </w:rPr>
      </w:pPr>
    </w:p>
    <w:p w14:paraId="4B9CAAE6" w14:textId="3CB62AAD" w:rsidR="001072C8" w:rsidRDefault="001072C8" w:rsidP="001072C8">
      <w:pPr>
        <w:rPr>
          <w:rFonts w:asciiTheme="minorHAnsi" w:hAnsiTheme="minorHAnsi" w:cstheme="minorHAnsi"/>
        </w:rPr>
      </w:pPr>
      <w:r w:rsidRPr="00DD7565">
        <w:rPr>
          <w:rFonts w:asciiTheme="minorHAnsi" w:hAnsiTheme="minorHAnsi" w:cstheme="minorHAnsi"/>
        </w:rPr>
        <w:t>Now filling in the potential,</w:t>
      </w:r>
    </w:p>
    <w:p w14:paraId="3A538DB3" w14:textId="326FF05C" w:rsidR="00657B33" w:rsidRDefault="00657B33" w:rsidP="001072C8">
      <w:pPr>
        <w:rPr>
          <w:rFonts w:asciiTheme="minorHAnsi" w:hAnsiTheme="minorHAnsi" w:cstheme="minorHAnsi"/>
        </w:rPr>
      </w:pPr>
    </w:p>
    <w:p w14:paraId="0B64B538" w14:textId="761E70C9" w:rsidR="00657B33" w:rsidRPr="00DD7565" w:rsidRDefault="00171122" w:rsidP="001072C8">
      <w:pPr>
        <w:rPr>
          <w:rFonts w:asciiTheme="minorHAnsi" w:hAnsiTheme="minorHAnsi" w:cstheme="minorHAnsi"/>
        </w:rPr>
      </w:pPr>
      <w:r w:rsidRPr="00FF6DEF">
        <w:rPr>
          <w:position w:val="-62"/>
        </w:rPr>
        <w:object w:dxaOrig="7360" w:dyaOrig="1359" w14:anchorId="424D7C09">
          <v:shape id="_x0000_i1075" type="#_x0000_t75" style="width:368.2pt;height:68.2pt" o:ole="">
            <v:imagedata r:id="rId107" o:title=""/>
          </v:shape>
          <o:OLEObject Type="Embed" ProgID="Equation.DSMT4" ShapeID="_x0000_i1075" DrawAspect="Content" ObjectID="_1711541432" r:id="rId108"/>
        </w:object>
      </w:r>
    </w:p>
    <w:p w14:paraId="552722A5" w14:textId="3EF16788" w:rsidR="001072C8" w:rsidRDefault="001072C8" w:rsidP="001072C8">
      <w:pPr>
        <w:rPr>
          <w:rFonts w:asciiTheme="minorHAnsi" w:hAnsiTheme="minorHAnsi" w:cstheme="minorHAnsi"/>
        </w:rPr>
      </w:pPr>
    </w:p>
    <w:p w14:paraId="4E1D9C5B" w14:textId="6B8836C2" w:rsidR="00907325" w:rsidRDefault="00907325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then the functional form of </w:t>
      </w:r>
      <w:r>
        <w:rPr>
          <w:rFonts w:ascii="Calibri" w:hAnsi="Calibri" w:cs="Calibri"/>
        </w:rPr>
        <w:t>Δ</w:t>
      </w:r>
      <w:r>
        <w:rPr>
          <w:rFonts w:ascii="Cambria Math" w:hAnsi="Cambria Math" w:cstheme="minorHAnsi"/>
          <w:vertAlign w:val="subscript"/>
        </w:rPr>
        <w:t>±</w:t>
      </w:r>
      <w:r>
        <w:rPr>
          <w:rFonts w:asciiTheme="minorHAnsi" w:hAnsiTheme="minorHAnsi" w:cstheme="minorHAnsi"/>
          <w:vertAlign w:val="subscript"/>
        </w:rPr>
        <w:t>1</w:t>
      </w:r>
      <w:r>
        <w:rPr>
          <w:rFonts w:asciiTheme="minorHAnsi" w:hAnsiTheme="minorHAnsi" w:cstheme="minorHAnsi"/>
        </w:rPr>
        <w:t>(k):</w:t>
      </w:r>
    </w:p>
    <w:p w14:paraId="63A99421" w14:textId="77777777" w:rsidR="00907325" w:rsidRPr="00907325" w:rsidRDefault="00907325" w:rsidP="001072C8">
      <w:pPr>
        <w:rPr>
          <w:rFonts w:asciiTheme="minorHAnsi" w:hAnsiTheme="minorHAnsi" w:cstheme="minorHAnsi"/>
        </w:rPr>
      </w:pPr>
    </w:p>
    <w:p w14:paraId="279A7379" w14:textId="5A4A689D" w:rsidR="00D03AA1" w:rsidRPr="00D03AA1" w:rsidRDefault="00907325" w:rsidP="001072C8">
      <w:r w:rsidRPr="00060E2E">
        <w:rPr>
          <w:position w:val="-62"/>
        </w:rPr>
        <w:object w:dxaOrig="8779" w:dyaOrig="1359" w14:anchorId="671A18E9">
          <v:shape id="_x0000_i1076" type="#_x0000_t75" style="width:6in;height:67.1pt" o:ole="">
            <v:imagedata r:id="rId109" o:title=""/>
          </v:shape>
          <o:OLEObject Type="Embed" ProgID="Equation.DSMT4" ShapeID="_x0000_i1076" DrawAspect="Content" ObjectID="_1711541433" r:id="rId110"/>
        </w:object>
      </w:r>
    </w:p>
    <w:p w14:paraId="527F7F45" w14:textId="68724EDB" w:rsidR="001072C8" w:rsidRDefault="001072C8" w:rsidP="001072C8">
      <w:pPr>
        <w:rPr>
          <w:rFonts w:asciiTheme="minorHAnsi" w:hAnsiTheme="minorHAnsi" w:cstheme="minorHAnsi"/>
        </w:rPr>
      </w:pPr>
    </w:p>
    <w:p w14:paraId="04480F30" w14:textId="4CCB0F39" w:rsidR="00E93CBB" w:rsidRDefault="00D03D0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at least take </w:t>
      </w:r>
      <w:r>
        <w:rPr>
          <w:rFonts w:ascii="Calibri" w:hAnsi="Calibri" w:cs="Calibri"/>
        </w:rPr>
        <w:t>η</w:t>
      </w:r>
      <w:r>
        <w:rPr>
          <w:rFonts w:ascii="Cambria Math" w:hAnsi="Cambria Math" w:cs="Calibri"/>
          <w:vertAlign w:val="subscript"/>
        </w:rPr>
        <w:t>±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>(k)</w:t>
      </w:r>
      <w:r>
        <w:rPr>
          <w:rFonts w:asciiTheme="minorHAnsi" w:hAnsiTheme="minorHAnsi" w:cstheme="minorHAnsi"/>
        </w:rPr>
        <w:t xml:space="preserve"> to be constant within the energy window,</w:t>
      </w:r>
    </w:p>
    <w:p w14:paraId="33E52C8D" w14:textId="79EAF70F" w:rsidR="00D03D08" w:rsidRDefault="00D03D08" w:rsidP="001072C8">
      <w:pPr>
        <w:rPr>
          <w:rFonts w:asciiTheme="minorHAnsi" w:hAnsiTheme="minorHAnsi" w:cstheme="minorHAnsi"/>
        </w:rPr>
      </w:pPr>
    </w:p>
    <w:p w14:paraId="4614F27C" w14:textId="502D519D" w:rsidR="00D03D08" w:rsidRDefault="00D03D08" w:rsidP="001072C8">
      <w:pPr>
        <w:rPr>
          <w:rFonts w:asciiTheme="minorHAnsi" w:hAnsiTheme="minorHAnsi" w:cstheme="minorHAnsi"/>
        </w:rPr>
      </w:pPr>
      <w:r w:rsidRPr="00015334">
        <w:rPr>
          <w:rFonts w:asciiTheme="minorHAnsi" w:hAnsiTheme="minorHAnsi" w:cstheme="minorHAnsi"/>
          <w:position w:val="-16"/>
        </w:rPr>
        <w:object w:dxaOrig="2439" w:dyaOrig="440" w14:anchorId="2CA75896">
          <v:shape id="_x0000_i1077" type="#_x0000_t75" style="width:122.2pt;height:21.8pt" o:ole="" filled="t" fillcolor="#cfc">
            <v:imagedata r:id="rId111" o:title=""/>
          </v:shape>
          <o:OLEObject Type="Embed" ProgID="Equation.DSMT4" ShapeID="_x0000_i1077" DrawAspect="Content" ObjectID="_1711541434" r:id="rId112"/>
        </w:object>
      </w:r>
    </w:p>
    <w:p w14:paraId="271C0FD8" w14:textId="77777777" w:rsidR="00E93CBB" w:rsidRPr="00426A3F" w:rsidRDefault="00E93CBB" w:rsidP="001072C8">
      <w:pPr>
        <w:rPr>
          <w:rFonts w:asciiTheme="minorHAnsi" w:hAnsiTheme="minorHAnsi" w:cstheme="minorHAnsi"/>
        </w:rPr>
      </w:pPr>
    </w:p>
    <w:p w14:paraId="0042649E" w14:textId="2003FF0B" w:rsidR="001072C8" w:rsidRPr="00426A3F" w:rsidRDefault="00D03D08" w:rsidP="001072C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But </w:t>
      </w:r>
      <w:r w:rsidR="00171122">
        <w:rPr>
          <w:rFonts w:asciiTheme="minorHAnsi" w:hAnsiTheme="minorHAnsi" w:cstheme="minorHAnsi"/>
        </w:rPr>
        <w:t>can’t do the angular integral as easily this time, thanks to the sin</w:t>
      </w:r>
      <w:r w:rsidR="00171122">
        <w:rPr>
          <w:rFonts w:asciiTheme="minorHAnsi" w:hAnsiTheme="minorHAnsi" w:cstheme="minorHAnsi"/>
          <w:vertAlign w:val="superscript"/>
        </w:rPr>
        <w:t>2</w:t>
      </w:r>
      <w:r w:rsidR="00171122">
        <w:rPr>
          <w:rFonts w:ascii="Calibri" w:hAnsi="Calibri" w:cs="Calibri"/>
        </w:rPr>
        <w:t>θ</w:t>
      </w:r>
      <w:r w:rsidR="00171122">
        <w:rPr>
          <w:rFonts w:asciiTheme="minorHAnsi" w:hAnsiTheme="minorHAnsi" w:cstheme="minorHAnsi"/>
          <w:vertAlign w:val="subscript"/>
        </w:rPr>
        <w:t>k</w:t>
      </w:r>
      <w:r w:rsidR="00171122">
        <w:rPr>
          <w:rFonts w:ascii="Calibri" w:hAnsi="Calibri" w:cs="Calibri"/>
          <w:vertAlign w:val="subscript"/>
        </w:rPr>
        <w:t>´</w:t>
      </w:r>
      <w:r w:rsidR="00171122">
        <w:rPr>
          <w:rFonts w:asciiTheme="minorHAnsi" w:hAnsiTheme="minorHAnsi" w:cstheme="minorHAnsi"/>
        </w:rPr>
        <w:t xml:space="preserve"> in the sqrt.  And I’m not going to.  I presume that our ansatz does satisfy the equation though.  So we should again come to something like</w:t>
      </w:r>
      <w:r w:rsidR="001072C8" w:rsidRPr="00426A3F">
        <w:rPr>
          <w:rFonts w:asciiTheme="minorHAnsi" w:hAnsiTheme="minorHAnsi" w:cstheme="minorHAnsi"/>
        </w:rPr>
        <w:t>:</w:t>
      </w:r>
    </w:p>
    <w:p w14:paraId="650FF200" w14:textId="3A955DB4" w:rsidR="001072C8" w:rsidRDefault="001072C8" w:rsidP="001072C8">
      <w:pPr>
        <w:rPr>
          <w:rFonts w:asciiTheme="minorHAnsi" w:hAnsiTheme="minorHAnsi" w:cstheme="minorHAnsi"/>
        </w:rPr>
      </w:pPr>
    </w:p>
    <w:p w14:paraId="2FC3E7E1" w14:textId="6E8ECFB3" w:rsidR="001072C8" w:rsidRDefault="002B614C" w:rsidP="001072C8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</w:rPr>
        <w:object w:dxaOrig="4271" w:dyaOrig="2472" w14:anchorId="2F61351B">
          <v:shape id="_x0000_i1087" type="#_x0000_t75" style="width:180pt;height:120pt" o:ole="">
            <v:imagedata r:id="rId113" o:title="" croptop="-246f" cropbottom="4454f" cropleft="3240f" cropright="7690f"/>
          </v:shape>
          <o:OLEObject Type="Embed" ProgID="Paint.Picture" ShapeID="_x0000_i1087" DrawAspect="Content" ObjectID="_1711541435" r:id="rId114"/>
        </w:object>
      </w:r>
    </w:p>
    <w:p w14:paraId="17DBD86F" w14:textId="680AEA58" w:rsidR="00460447" w:rsidRDefault="00460447" w:rsidP="00460447">
      <w:pPr>
        <w:rPr>
          <w:rFonts w:asciiTheme="minorHAnsi" w:hAnsiTheme="minorHAnsi" w:cstheme="minorHAnsi"/>
        </w:rPr>
      </w:pPr>
    </w:p>
    <w:p w14:paraId="05CD31E0" w14:textId="0284318E" w:rsidR="00460447" w:rsidRPr="00171122" w:rsidRDefault="00171122" w:rsidP="0046044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we’ll also observe that this time the gap equation is not symmetric, thanks to the sin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="Calibri" w:hAnsi="Calibri" w:cs="Calibri"/>
        </w:rPr>
        <w:t>θ</w:t>
      </w:r>
      <w:r>
        <w:rPr>
          <w:rFonts w:asciiTheme="minorHAnsi" w:hAnsiTheme="minorHAnsi" w:cstheme="minorHAnsi"/>
          <w:vertAlign w:val="subscript"/>
        </w:rPr>
        <w:t>k</w:t>
      </w:r>
      <w:r>
        <w:rPr>
          <w:rFonts w:asciiTheme="minorHAnsi" w:hAnsiTheme="minorHAnsi" w:cstheme="minorHAnsi"/>
        </w:rPr>
        <w:t xml:space="preserve"> dependence.  Instead we get the following picture.  </w:t>
      </w:r>
    </w:p>
    <w:p w14:paraId="73B5C5DB" w14:textId="1C19FB4B" w:rsidR="00460447" w:rsidRDefault="00460447" w:rsidP="00460447">
      <w:pPr>
        <w:rPr>
          <w:rFonts w:asciiTheme="minorHAnsi" w:hAnsiTheme="minorHAnsi" w:cstheme="minorHAnsi"/>
        </w:rPr>
      </w:pPr>
    </w:p>
    <w:p w14:paraId="201520D8" w14:textId="79E44606" w:rsidR="00E03D4B" w:rsidRPr="0028453F" w:rsidRDefault="00D03AA1" w:rsidP="00F84AFF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</w:rPr>
        <w:object w:dxaOrig="4331" w:dyaOrig="2472" w14:anchorId="0560802D">
          <v:shape id="_x0000_i1079" type="#_x0000_t75" style="width:231.8pt;height:135.8pt" o:ole="">
            <v:imagedata r:id="rId115" o:title="" croptop="-246f" cropbottom="1950f" cropleft="1940f" cropright="25f"/>
          </v:shape>
          <o:OLEObject Type="Embed" ProgID="Paint.Picture" ShapeID="_x0000_i1079" DrawAspect="Content" ObjectID="_1711541436" r:id="rId116"/>
        </w:object>
      </w:r>
    </w:p>
    <w:sectPr w:rsidR="00E03D4B" w:rsidRPr="002845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D78D" w14:textId="77777777" w:rsidR="00AC5C3E" w:rsidRDefault="00AC5C3E" w:rsidP="00340465">
      <w:r>
        <w:separator/>
      </w:r>
    </w:p>
  </w:endnote>
  <w:endnote w:type="continuationSeparator" w:id="0">
    <w:p w14:paraId="0B747C03" w14:textId="77777777" w:rsidR="00AC5C3E" w:rsidRDefault="00AC5C3E" w:rsidP="0034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A54D" w14:textId="77777777" w:rsidR="00AC5C3E" w:rsidRDefault="00AC5C3E" w:rsidP="00340465">
      <w:r>
        <w:separator/>
      </w:r>
    </w:p>
  </w:footnote>
  <w:footnote w:type="continuationSeparator" w:id="0">
    <w:p w14:paraId="369C4A58" w14:textId="77777777" w:rsidR="00AC5C3E" w:rsidRDefault="00AC5C3E" w:rsidP="00340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73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C14"/>
    <w:rsid w:val="00002DA0"/>
    <w:rsid w:val="00010BB1"/>
    <w:rsid w:val="000118FA"/>
    <w:rsid w:val="00015227"/>
    <w:rsid w:val="00015334"/>
    <w:rsid w:val="00015E14"/>
    <w:rsid w:val="000162CB"/>
    <w:rsid w:val="00022098"/>
    <w:rsid w:val="00023E26"/>
    <w:rsid w:val="00025DE5"/>
    <w:rsid w:val="00027AE5"/>
    <w:rsid w:val="0003144A"/>
    <w:rsid w:val="0003198B"/>
    <w:rsid w:val="000328A8"/>
    <w:rsid w:val="000347E0"/>
    <w:rsid w:val="00035E08"/>
    <w:rsid w:val="00036767"/>
    <w:rsid w:val="00040A8D"/>
    <w:rsid w:val="000421FB"/>
    <w:rsid w:val="00042B69"/>
    <w:rsid w:val="00045EAD"/>
    <w:rsid w:val="00046E62"/>
    <w:rsid w:val="0005028F"/>
    <w:rsid w:val="000520C9"/>
    <w:rsid w:val="00053DFC"/>
    <w:rsid w:val="000570FB"/>
    <w:rsid w:val="00057B09"/>
    <w:rsid w:val="00060543"/>
    <w:rsid w:val="00064893"/>
    <w:rsid w:val="00067412"/>
    <w:rsid w:val="00070396"/>
    <w:rsid w:val="00070A58"/>
    <w:rsid w:val="0007299D"/>
    <w:rsid w:val="000738B5"/>
    <w:rsid w:val="00075B99"/>
    <w:rsid w:val="00075BAA"/>
    <w:rsid w:val="0009041F"/>
    <w:rsid w:val="000911C3"/>
    <w:rsid w:val="00094829"/>
    <w:rsid w:val="000A0169"/>
    <w:rsid w:val="000A140C"/>
    <w:rsid w:val="000A1C43"/>
    <w:rsid w:val="000A2AAC"/>
    <w:rsid w:val="000A6265"/>
    <w:rsid w:val="000B3008"/>
    <w:rsid w:val="000B55C2"/>
    <w:rsid w:val="000B75AF"/>
    <w:rsid w:val="000C00D1"/>
    <w:rsid w:val="000C06A1"/>
    <w:rsid w:val="000C12D6"/>
    <w:rsid w:val="000C4CC6"/>
    <w:rsid w:val="000D062A"/>
    <w:rsid w:val="000D2A55"/>
    <w:rsid w:val="000D3C6E"/>
    <w:rsid w:val="000D4C69"/>
    <w:rsid w:val="000D4DF8"/>
    <w:rsid w:val="000D5CAC"/>
    <w:rsid w:val="000E0797"/>
    <w:rsid w:val="000E1D3B"/>
    <w:rsid w:val="000E2D40"/>
    <w:rsid w:val="000E4AA7"/>
    <w:rsid w:val="000E5374"/>
    <w:rsid w:val="000E63A6"/>
    <w:rsid w:val="000F24AE"/>
    <w:rsid w:val="000F4099"/>
    <w:rsid w:val="000F464D"/>
    <w:rsid w:val="0010425B"/>
    <w:rsid w:val="001049EA"/>
    <w:rsid w:val="0010520A"/>
    <w:rsid w:val="001057B2"/>
    <w:rsid w:val="00106387"/>
    <w:rsid w:val="001072C8"/>
    <w:rsid w:val="001126E0"/>
    <w:rsid w:val="00112D9D"/>
    <w:rsid w:val="00114D5A"/>
    <w:rsid w:val="00115622"/>
    <w:rsid w:val="001234B7"/>
    <w:rsid w:val="001321CE"/>
    <w:rsid w:val="00135D8F"/>
    <w:rsid w:val="001402C0"/>
    <w:rsid w:val="0014296E"/>
    <w:rsid w:val="001463F9"/>
    <w:rsid w:val="00146881"/>
    <w:rsid w:val="001512EB"/>
    <w:rsid w:val="00151E2B"/>
    <w:rsid w:val="00152052"/>
    <w:rsid w:val="00157C71"/>
    <w:rsid w:val="00157E61"/>
    <w:rsid w:val="00160454"/>
    <w:rsid w:val="001638CB"/>
    <w:rsid w:val="00164612"/>
    <w:rsid w:val="0016643C"/>
    <w:rsid w:val="00170228"/>
    <w:rsid w:val="00171122"/>
    <w:rsid w:val="001733C8"/>
    <w:rsid w:val="001750F3"/>
    <w:rsid w:val="001759F0"/>
    <w:rsid w:val="00177576"/>
    <w:rsid w:val="00182F16"/>
    <w:rsid w:val="00184508"/>
    <w:rsid w:val="00184CC7"/>
    <w:rsid w:val="0018544E"/>
    <w:rsid w:val="001923C7"/>
    <w:rsid w:val="00195F24"/>
    <w:rsid w:val="00196CE0"/>
    <w:rsid w:val="00197D77"/>
    <w:rsid w:val="001A1BCF"/>
    <w:rsid w:val="001A344C"/>
    <w:rsid w:val="001A48AC"/>
    <w:rsid w:val="001A7E82"/>
    <w:rsid w:val="001B15BD"/>
    <w:rsid w:val="001B41B8"/>
    <w:rsid w:val="001B7B5D"/>
    <w:rsid w:val="001B7CAA"/>
    <w:rsid w:val="001C1376"/>
    <w:rsid w:val="001C1EFF"/>
    <w:rsid w:val="001C2A47"/>
    <w:rsid w:val="001C69B5"/>
    <w:rsid w:val="001D470B"/>
    <w:rsid w:val="001D548E"/>
    <w:rsid w:val="001D62F3"/>
    <w:rsid w:val="001D6C44"/>
    <w:rsid w:val="001E05DC"/>
    <w:rsid w:val="001E1780"/>
    <w:rsid w:val="001E5A07"/>
    <w:rsid w:val="001E7994"/>
    <w:rsid w:val="001E79E7"/>
    <w:rsid w:val="001F0431"/>
    <w:rsid w:val="001F1CE4"/>
    <w:rsid w:val="001F22D1"/>
    <w:rsid w:val="001F31D9"/>
    <w:rsid w:val="001F4A9F"/>
    <w:rsid w:val="001F5902"/>
    <w:rsid w:val="001F630C"/>
    <w:rsid w:val="001F6C4C"/>
    <w:rsid w:val="001F756F"/>
    <w:rsid w:val="00201914"/>
    <w:rsid w:val="00202AFB"/>
    <w:rsid w:val="0020348D"/>
    <w:rsid w:val="0020427B"/>
    <w:rsid w:val="00206E82"/>
    <w:rsid w:val="00212E2B"/>
    <w:rsid w:val="00215B4D"/>
    <w:rsid w:val="00216EED"/>
    <w:rsid w:val="00221349"/>
    <w:rsid w:val="00224938"/>
    <w:rsid w:val="00226122"/>
    <w:rsid w:val="00232FB2"/>
    <w:rsid w:val="00233BA4"/>
    <w:rsid w:val="00235F8D"/>
    <w:rsid w:val="00237240"/>
    <w:rsid w:val="00240034"/>
    <w:rsid w:val="00240434"/>
    <w:rsid w:val="00242C20"/>
    <w:rsid w:val="002431E5"/>
    <w:rsid w:val="002447D3"/>
    <w:rsid w:val="002451AB"/>
    <w:rsid w:val="00245924"/>
    <w:rsid w:val="00245952"/>
    <w:rsid w:val="00246B30"/>
    <w:rsid w:val="00246C04"/>
    <w:rsid w:val="002477EC"/>
    <w:rsid w:val="002503E8"/>
    <w:rsid w:val="00250533"/>
    <w:rsid w:val="0025130A"/>
    <w:rsid w:val="00251C7F"/>
    <w:rsid w:val="00254715"/>
    <w:rsid w:val="00254E60"/>
    <w:rsid w:val="0026106D"/>
    <w:rsid w:val="00262626"/>
    <w:rsid w:val="00265F05"/>
    <w:rsid w:val="00267459"/>
    <w:rsid w:val="00270193"/>
    <w:rsid w:val="00270E9C"/>
    <w:rsid w:val="00271EA7"/>
    <w:rsid w:val="0027260C"/>
    <w:rsid w:val="00273032"/>
    <w:rsid w:val="00274B83"/>
    <w:rsid w:val="00275162"/>
    <w:rsid w:val="00277E31"/>
    <w:rsid w:val="00283C40"/>
    <w:rsid w:val="0028453F"/>
    <w:rsid w:val="00291D99"/>
    <w:rsid w:val="00292041"/>
    <w:rsid w:val="00294C07"/>
    <w:rsid w:val="00295592"/>
    <w:rsid w:val="00295940"/>
    <w:rsid w:val="0029773B"/>
    <w:rsid w:val="002A31F6"/>
    <w:rsid w:val="002A3262"/>
    <w:rsid w:val="002A4DC1"/>
    <w:rsid w:val="002A5732"/>
    <w:rsid w:val="002A5948"/>
    <w:rsid w:val="002B146C"/>
    <w:rsid w:val="002B20E7"/>
    <w:rsid w:val="002B2C19"/>
    <w:rsid w:val="002B36C2"/>
    <w:rsid w:val="002B373E"/>
    <w:rsid w:val="002B5623"/>
    <w:rsid w:val="002B614C"/>
    <w:rsid w:val="002C2D37"/>
    <w:rsid w:val="002C5193"/>
    <w:rsid w:val="002C6763"/>
    <w:rsid w:val="002D46F1"/>
    <w:rsid w:val="002D5BBD"/>
    <w:rsid w:val="002D5EF8"/>
    <w:rsid w:val="002D6E23"/>
    <w:rsid w:val="002E019E"/>
    <w:rsid w:val="002E02AF"/>
    <w:rsid w:val="002E10CA"/>
    <w:rsid w:val="002E15A7"/>
    <w:rsid w:val="002E4172"/>
    <w:rsid w:val="002E5495"/>
    <w:rsid w:val="002E56CF"/>
    <w:rsid w:val="002E5869"/>
    <w:rsid w:val="002E5AE5"/>
    <w:rsid w:val="002E7283"/>
    <w:rsid w:val="002E7DDF"/>
    <w:rsid w:val="002F04E3"/>
    <w:rsid w:val="002F2396"/>
    <w:rsid w:val="002F68A2"/>
    <w:rsid w:val="002F6FD2"/>
    <w:rsid w:val="0030252B"/>
    <w:rsid w:val="0030404C"/>
    <w:rsid w:val="0030515D"/>
    <w:rsid w:val="00305EEE"/>
    <w:rsid w:val="00307654"/>
    <w:rsid w:val="003101EF"/>
    <w:rsid w:val="00312044"/>
    <w:rsid w:val="003125D6"/>
    <w:rsid w:val="0031398B"/>
    <w:rsid w:val="00316067"/>
    <w:rsid w:val="00316DC3"/>
    <w:rsid w:val="0032185E"/>
    <w:rsid w:val="003237AA"/>
    <w:rsid w:val="0032427D"/>
    <w:rsid w:val="00330587"/>
    <w:rsid w:val="00330F2B"/>
    <w:rsid w:val="00334A4D"/>
    <w:rsid w:val="00334ACB"/>
    <w:rsid w:val="0033719A"/>
    <w:rsid w:val="0033772F"/>
    <w:rsid w:val="00340465"/>
    <w:rsid w:val="00340C27"/>
    <w:rsid w:val="0034166E"/>
    <w:rsid w:val="00341BAB"/>
    <w:rsid w:val="00343C3B"/>
    <w:rsid w:val="00344A34"/>
    <w:rsid w:val="00345E9A"/>
    <w:rsid w:val="0035212D"/>
    <w:rsid w:val="00352647"/>
    <w:rsid w:val="0035477C"/>
    <w:rsid w:val="00355E41"/>
    <w:rsid w:val="00357A03"/>
    <w:rsid w:val="00361DCB"/>
    <w:rsid w:val="003639AF"/>
    <w:rsid w:val="00363A09"/>
    <w:rsid w:val="0036426F"/>
    <w:rsid w:val="003704B5"/>
    <w:rsid w:val="003711C9"/>
    <w:rsid w:val="00371AD8"/>
    <w:rsid w:val="00381851"/>
    <w:rsid w:val="003846A0"/>
    <w:rsid w:val="003856F6"/>
    <w:rsid w:val="003861BD"/>
    <w:rsid w:val="00387242"/>
    <w:rsid w:val="00387A05"/>
    <w:rsid w:val="00391333"/>
    <w:rsid w:val="00392B0D"/>
    <w:rsid w:val="003942C9"/>
    <w:rsid w:val="00394984"/>
    <w:rsid w:val="00394AB7"/>
    <w:rsid w:val="00397B99"/>
    <w:rsid w:val="00397EB2"/>
    <w:rsid w:val="003A0509"/>
    <w:rsid w:val="003A0D83"/>
    <w:rsid w:val="003A1C31"/>
    <w:rsid w:val="003A258F"/>
    <w:rsid w:val="003A6E51"/>
    <w:rsid w:val="003B227F"/>
    <w:rsid w:val="003B5478"/>
    <w:rsid w:val="003B62CE"/>
    <w:rsid w:val="003C1361"/>
    <w:rsid w:val="003C1AFD"/>
    <w:rsid w:val="003C1FE5"/>
    <w:rsid w:val="003C3756"/>
    <w:rsid w:val="003C5323"/>
    <w:rsid w:val="003C55A9"/>
    <w:rsid w:val="003C7162"/>
    <w:rsid w:val="003C751A"/>
    <w:rsid w:val="003D0C32"/>
    <w:rsid w:val="003D1ED0"/>
    <w:rsid w:val="003D2467"/>
    <w:rsid w:val="003D3AA6"/>
    <w:rsid w:val="003D4493"/>
    <w:rsid w:val="003D762B"/>
    <w:rsid w:val="003E2773"/>
    <w:rsid w:val="003E3773"/>
    <w:rsid w:val="003E4765"/>
    <w:rsid w:val="003E6504"/>
    <w:rsid w:val="003E7101"/>
    <w:rsid w:val="003F164A"/>
    <w:rsid w:val="003F1B57"/>
    <w:rsid w:val="003F2FBD"/>
    <w:rsid w:val="003F4248"/>
    <w:rsid w:val="003F5314"/>
    <w:rsid w:val="003F6495"/>
    <w:rsid w:val="00401774"/>
    <w:rsid w:val="00401E83"/>
    <w:rsid w:val="00407425"/>
    <w:rsid w:val="004074D3"/>
    <w:rsid w:val="004079C5"/>
    <w:rsid w:val="00410666"/>
    <w:rsid w:val="00411251"/>
    <w:rsid w:val="00412049"/>
    <w:rsid w:val="00413B54"/>
    <w:rsid w:val="00413E9A"/>
    <w:rsid w:val="00413EBF"/>
    <w:rsid w:val="004168A4"/>
    <w:rsid w:val="00416F32"/>
    <w:rsid w:val="00421F57"/>
    <w:rsid w:val="00426A3F"/>
    <w:rsid w:val="00426BB8"/>
    <w:rsid w:val="00430DE4"/>
    <w:rsid w:val="00431301"/>
    <w:rsid w:val="0043198C"/>
    <w:rsid w:val="00435F88"/>
    <w:rsid w:val="00437A6A"/>
    <w:rsid w:val="00440DC5"/>
    <w:rsid w:val="0044124D"/>
    <w:rsid w:val="00443031"/>
    <w:rsid w:val="00444501"/>
    <w:rsid w:val="004454D0"/>
    <w:rsid w:val="004454E9"/>
    <w:rsid w:val="00446338"/>
    <w:rsid w:val="004508B8"/>
    <w:rsid w:val="00451FA9"/>
    <w:rsid w:val="00453574"/>
    <w:rsid w:val="0045518C"/>
    <w:rsid w:val="004552F1"/>
    <w:rsid w:val="00457F69"/>
    <w:rsid w:val="00460447"/>
    <w:rsid w:val="00460BE4"/>
    <w:rsid w:val="004647CA"/>
    <w:rsid w:val="00465FAD"/>
    <w:rsid w:val="00466373"/>
    <w:rsid w:val="004663B6"/>
    <w:rsid w:val="00470805"/>
    <w:rsid w:val="004720AF"/>
    <w:rsid w:val="004734A1"/>
    <w:rsid w:val="00474867"/>
    <w:rsid w:val="0047692F"/>
    <w:rsid w:val="00477B79"/>
    <w:rsid w:val="00481C9A"/>
    <w:rsid w:val="00481F3F"/>
    <w:rsid w:val="00482686"/>
    <w:rsid w:val="00483DF5"/>
    <w:rsid w:val="00485609"/>
    <w:rsid w:val="0048578C"/>
    <w:rsid w:val="00485A4C"/>
    <w:rsid w:val="004875EF"/>
    <w:rsid w:val="00490275"/>
    <w:rsid w:val="0049116F"/>
    <w:rsid w:val="004920FA"/>
    <w:rsid w:val="00492E6D"/>
    <w:rsid w:val="00492F60"/>
    <w:rsid w:val="00495B05"/>
    <w:rsid w:val="004A267D"/>
    <w:rsid w:val="004A2951"/>
    <w:rsid w:val="004A2BCD"/>
    <w:rsid w:val="004A2E65"/>
    <w:rsid w:val="004A3849"/>
    <w:rsid w:val="004A71FD"/>
    <w:rsid w:val="004B0B65"/>
    <w:rsid w:val="004B1935"/>
    <w:rsid w:val="004B2FFF"/>
    <w:rsid w:val="004B3F7F"/>
    <w:rsid w:val="004B4AC5"/>
    <w:rsid w:val="004B4ECC"/>
    <w:rsid w:val="004B59F0"/>
    <w:rsid w:val="004B63A7"/>
    <w:rsid w:val="004C243D"/>
    <w:rsid w:val="004C321F"/>
    <w:rsid w:val="004C4AC0"/>
    <w:rsid w:val="004C4EF9"/>
    <w:rsid w:val="004C516D"/>
    <w:rsid w:val="004C5B6A"/>
    <w:rsid w:val="004C5FA5"/>
    <w:rsid w:val="004C6DF5"/>
    <w:rsid w:val="004C7998"/>
    <w:rsid w:val="004D214E"/>
    <w:rsid w:val="004D283E"/>
    <w:rsid w:val="004E289E"/>
    <w:rsid w:val="004E38E9"/>
    <w:rsid w:val="004E40BB"/>
    <w:rsid w:val="004E4B46"/>
    <w:rsid w:val="004E5F66"/>
    <w:rsid w:val="004E6388"/>
    <w:rsid w:val="004E7611"/>
    <w:rsid w:val="004F1BC2"/>
    <w:rsid w:val="004F39DB"/>
    <w:rsid w:val="004F7D09"/>
    <w:rsid w:val="005020B0"/>
    <w:rsid w:val="00504231"/>
    <w:rsid w:val="00506DF6"/>
    <w:rsid w:val="00513094"/>
    <w:rsid w:val="00513B98"/>
    <w:rsid w:val="00514EC2"/>
    <w:rsid w:val="00515490"/>
    <w:rsid w:val="00521C32"/>
    <w:rsid w:val="00522A9A"/>
    <w:rsid w:val="005232A1"/>
    <w:rsid w:val="00523951"/>
    <w:rsid w:val="00524274"/>
    <w:rsid w:val="0052786A"/>
    <w:rsid w:val="005313FF"/>
    <w:rsid w:val="0053475C"/>
    <w:rsid w:val="005378B7"/>
    <w:rsid w:val="00540EEB"/>
    <w:rsid w:val="005433F2"/>
    <w:rsid w:val="00543625"/>
    <w:rsid w:val="00544666"/>
    <w:rsid w:val="00544CC3"/>
    <w:rsid w:val="00545FC9"/>
    <w:rsid w:val="00546A8E"/>
    <w:rsid w:val="00547322"/>
    <w:rsid w:val="0055164A"/>
    <w:rsid w:val="00555BFA"/>
    <w:rsid w:val="00563ABD"/>
    <w:rsid w:val="005645C4"/>
    <w:rsid w:val="00564F22"/>
    <w:rsid w:val="0057187D"/>
    <w:rsid w:val="00572C45"/>
    <w:rsid w:val="00573620"/>
    <w:rsid w:val="005740D6"/>
    <w:rsid w:val="005755CB"/>
    <w:rsid w:val="00575964"/>
    <w:rsid w:val="005832BE"/>
    <w:rsid w:val="00583E00"/>
    <w:rsid w:val="0058513A"/>
    <w:rsid w:val="00590BE2"/>
    <w:rsid w:val="00590C09"/>
    <w:rsid w:val="005957FD"/>
    <w:rsid w:val="00596B46"/>
    <w:rsid w:val="005A061E"/>
    <w:rsid w:val="005A3738"/>
    <w:rsid w:val="005A3FFF"/>
    <w:rsid w:val="005A4306"/>
    <w:rsid w:val="005B48F6"/>
    <w:rsid w:val="005B6E8B"/>
    <w:rsid w:val="005B7011"/>
    <w:rsid w:val="005C091A"/>
    <w:rsid w:val="005C1737"/>
    <w:rsid w:val="005C3CEA"/>
    <w:rsid w:val="005C40E2"/>
    <w:rsid w:val="005C463C"/>
    <w:rsid w:val="005C6A6A"/>
    <w:rsid w:val="005C70B1"/>
    <w:rsid w:val="005C7949"/>
    <w:rsid w:val="005D0862"/>
    <w:rsid w:val="005D09F8"/>
    <w:rsid w:val="005D0DDC"/>
    <w:rsid w:val="005D0F31"/>
    <w:rsid w:val="005D412F"/>
    <w:rsid w:val="005D43B0"/>
    <w:rsid w:val="005E066C"/>
    <w:rsid w:val="005E2B9E"/>
    <w:rsid w:val="005E6380"/>
    <w:rsid w:val="005E725B"/>
    <w:rsid w:val="005E7460"/>
    <w:rsid w:val="005F26B0"/>
    <w:rsid w:val="005F2F31"/>
    <w:rsid w:val="005F4274"/>
    <w:rsid w:val="00604614"/>
    <w:rsid w:val="00604B91"/>
    <w:rsid w:val="00612A10"/>
    <w:rsid w:val="00620E2A"/>
    <w:rsid w:val="00621DAC"/>
    <w:rsid w:val="0062300B"/>
    <w:rsid w:val="006260C4"/>
    <w:rsid w:val="00627C16"/>
    <w:rsid w:val="006306B5"/>
    <w:rsid w:val="00631B11"/>
    <w:rsid w:val="00632226"/>
    <w:rsid w:val="0063260D"/>
    <w:rsid w:val="00632E5C"/>
    <w:rsid w:val="00633707"/>
    <w:rsid w:val="00633C1C"/>
    <w:rsid w:val="00635BBF"/>
    <w:rsid w:val="00636AEA"/>
    <w:rsid w:val="00637585"/>
    <w:rsid w:val="006423D9"/>
    <w:rsid w:val="00642BEB"/>
    <w:rsid w:val="00643A19"/>
    <w:rsid w:val="006441F0"/>
    <w:rsid w:val="00646DA8"/>
    <w:rsid w:val="00646E16"/>
    <w:rsid w:val="00647A88"/>
    <w:rsid w:val="006523E3"/>
    <w:rsid w:val="00653AD2"/>
    <w:rsid w:val="0065458A"/>
    <w:rsid w:val="00654ADC"/>
    <w:rsid w:val="00655424"/>
    <w:rsid w:val="00655BCB"/>
    <w:rsid w:val="00655CA8"/>
    <w:rsid w:val="00657292"/>
    <w:rsid w:val="00657B33"/>
    <w:rsid w:val="006605D3"/>
    <w:rsid w:val="006636BA"/>
    <w:rsid w:val="00671C1C"/>
    <w:rsid w:val="00672933"/>
    <w:rsid w:val="00672B22"/>
    <w:rsid w:val="006763DA"/>
    <w:rsid w:val="006772DA"/>
    <w:rsid w:val="006837A3"/>
    <w:rsid w:val="0068392B"/>
    <w:rsid w:val="00683CA1"/>
    <w:rsid w:val="006844EB"/>
    <w:rsid w:val="00686DB7"/>
    <w:rsid w:val="00687E70"/>
    <w:rsid w:val="0069386E"/>
    <w:rsid w:val="00695A44"/>
    <w:rsid w:val="00696637"/>
    <w:rsid w:val="006966FC"/>
    <w:rsid w:val="00697308"/>
    <w:rsid w:val="006A1A69"/>
    <w:rsid w:val="006A22AE"/>
    <w:rsid w:val="006A33D1"/>
    <w:rsid w:val="006A3728"/>
    <w:rsid w:val="006A5347"/>
    <w:rsid w:val="006B42FE"/>
    <w:rsid w:val="006B4679"/>
    <w:rsid w:val="006B4B15"/>
    <w:rsid w:val="006B4C3E"/>
    <w:rsid w:val="006B681A"/>
    <w:rsid w:val="006C076F"/>
    <w:rsid w:val="006C21C3"/>
    <w:rsid w:val="006C2628"/>
    <w:rsid w:val="006C53AD"/>
    <w:rsid w:val="006C5898"/>
    <w:rsid w:val="006C7801"/>
    <w:rsid w:val="006D2166"/>
    <w:rsid w:val="006D47B2"/>
    <w:rsid w:val="006D7C15"/>
    <w:rsid w:val="006D7E8A"/>
    <w:rsid w:val="006E1C38"/>
    <w:rsid w:val="006E71D5"/>
    <w:rsid w:val="006F073B"/>
    <w:rsid w:val="006F1CA0"/>
    <w:rsid w:val="006F32EA"/>
    <w:rsid w:val="006F57AB"/>
    <w:rsid w:val="006F6422"/>
    <w:rsid w:val="007023C8"/>
    <w:rsid w:val="00702C06"/>
    <w:rsid w:val="00706679"/>
    <w:rsid w:val="00707401"/>
    <w:rsid w:val="00707972"/>
    <w:rsid w:val="00715E59"/>
    <w:rsid w:val="00720D4A"/>
    <w:rsid w:val="00723321"/>
    <w:rsid w:val="007239C0"/>
    <w:rsid w:val="00723A76"/>
    <w:rsid w:val="007270D2"/>
    <w:rsid w:val="00727499"/>
    <w:rsid w:val="007278A9"/>
    <w:rsid w:val="007309A7"/>
    <w:rsid w:val="00730E16"/>
    <w:rsid w:val="00731A22"/>
    <w:rsid w:val="00735012"/>
    <w:rsid w:val="00737458"/>
    <w:rsid w:val="00737701"/>
    <w:rsid w:val="007412A8"/>
    <w:rsid w:val="007418BE"/>
    <w:rsid w:val="00741E0D"/>
    <w:rsid w:val="00742E04"/>
    <w:rsid w:val="00743549"/>
    <w:rsid w:val="00744725"/>
    <w:rsid w:val="00744F14"/>
    <w:rsid w:val="007459BA"/>
    <w:rsid w:val="007469AB"/>
    <w:rsid w:val="00747CFB"/>
    <w:rsid w:val="00750625"/>
    <w:rsid w:val="00755CE9"/>
    <w:rsid w:val="0075631D"/>
    <w:rsid w:val="00757BFC"/>
    <w:rsid w:val="00762532"/>
    <w:rsid w:val="00762F31"/>
    <w:rsid w:val="00765705"/>
    <w:rsid w:val="00766A23"/>
    <w:rsid w:val="00766E41"/>
    <w:rsid w:val="00767283"/>
    <w:rsid w:val="00767EF2"/>
    <w:rsid w:val="00774295"/>
    <w:rsid w:val="00775C33"/>
    <w:rsid w:val="00777A47"/>
    <w:rsid w:val="007803DC"/>
    <w:rsid w:val="007808E1"/>
    <w:rsid w:val="007843F0"/>
    <w:rsid w:val="0078510C"/>
    <w:rsid w:val="00787E6A"/>
    <w:rsid w:val="00793EAD"/>
    <w:rsid w:val="007944DF"/>
    <w:rsid w:val="007A4211"/>
    <w:rsid w:val="007A4B24"/>
    <w:rsid w:val="007A54D4"/>
    <w:rsid w:val="007B0334"/>
    <w:rsid w:val="007B0C92"/>
    <w:rsid w:val="007B30D8"/>
    <w:rsid w:val="007B44B0"/>
    <w:rsid w:val="007B52A4"/>
    <w:rsid w:val="007B6EC8"/>
    <w:rsid w:val="007C00F8"/>
    <w:rsid w:val="007C0736"/>
    <w:rsid w:val="007C4545"/>
    <w:rsid w:val="007C49E8"/>
    <w:rsid w:val="007C506D"/>
    <w:rsid w:val="007C5446"/>
    <w:rsid w:val="007D088B"/>
    <w:rsid w:val="007D24F9"/>
    <w:rsid w:val="007D2953"/>
    <w:rsid w:val="007D5525"/>
    <w:rsid w:val="007D55B8"/>
    <w:rsid w:val="007D7524"/>
    <w:rsid w:val="007E379E"/>
    <w:rsid w:val="007E4048"/>
    <w:rsid w:val="007E4DA5"/>
    <w:rsid w:val="007E7EC6"/>
    <w:rsid w:val="007F0773"/>
    <w:rsid w:val="007F29B3"/>
    <w:rsid w:val="007F3812"/>
    <w:rsid w:val="007F6804"/>
    <w:rsid w:val="00800703"/>
    <w:rsid w:val="00800B34"/>
    <w:rsid w:val="008014EC"/>
    <w:rsid w:val="00803716"/>
    <w:rsid w:val="008043BC"/>
    <w:rsid w:val="00806FA6"/>
    <w:rsid w:val="00811F53"/>
    <w:rsid w:val="0081569E"/>
    <w:rsid w:val="00815C22"/>
    <w:rsid w:val="00815CE6"/>
    <w:rsid w:val="00821BEC"/>
    <w:rsid w:val="00822BF2"/>
    <w:rsid w:val="00823BEC"/>
    <w:rsid w:val="00823D25"/>
    <w:rsid w:val="008271B6"/>
    <w:rsid w:val="00831543"/>
    <w:rsid w:val="00832EAF"/>
    <w:rsid w:val="0083355B"/>
    <w:rsid w:val="008351DF"/>
    <w:rsid w:val="00835E66"/>
    <w:rsid w:val="00837E73"/>
    <w:rsid w:val="008400EF"/>
    <w:rsid w:val="008410FD"/>
    <w:rsid w:val="00841128"/>
    <w:rsid w:val="008437F5"/>
    <w:rsid w:val="0084392E"/>
    <w:rsid w:val="00843B39"/>
    <w:rsid w:val="00846B6F"/>
    <w:rsid w:val="0084743A"/>
    <w:rsid w:val="00847508"/>
    <w:rsid w:val="00847CCE"/>
    <w:rsid w:val="00850F46"/>
    <w:rsid w:val="008519EB"/>
    <w:rsid w:val="00853356"/>
    <w:rsid w:val="00853E75"/>
    <w:rsid w:val="008637D3"/>
    <w:rsid w:val="00864844"/>
    <w:rsid w:val="00865926"/>
    <w:rsid w:val="00865BF7"/>
    <w:rsid w:val="00865C1E"/>
    <w:rsid w:val="00866DC9"/>
    <w:rsid w:val="00867236"/>
    <w:rsid w:val="00872CBF"/>
    <w:rsid w:val="00872E49"/>
    <w:rsid w:val="00873794"/>
    <w:rsid w:val="00873C4D"/>
    <w:rsid w:val="00875539"/>
    <w:rsid w:val="00875924"/>
    <w:rsid w:val="008765B5"/>
    <w:rsid w:val="00882C8C"/>
    <w:rsid w:val="00884F3B"/>
    <w:rsid w:val="008921C0"/>
    <w:rsid w:val="00892761"/>
    <w:rsid w:val="00894211"/>
    <w:rsid w:val="008952BA"/>
    <w:rsid w:val="008952BF"/>
    <w:rsid w:val="00895D9F"/>
    <w:rsid w:val="008A278E"/>
    <w:rsid w:val="008A3368"/>
    <w:rsid w:val="008A5A6C"/>
    <w:rsid w:val="008A5CCF"/>
    <w:rsid w:val="008A6573"/>
    <w:rsid w:val="008B11B1"/>
    <w:rsid w:val="008B69C9"/>
    <w:rsid w:val="008B731D"/>
    <w:rsid w:val="008C18AB"/>
    <w:rsid w:val="008C1A98"/>
    <w:rsid w:val="008C2F39"/>
    <w:rsid w:val="008C2F49"/>
    <w:rsid w:val="008C3359"/>
    <w:rsid w:val="008C6200"/>
    <w:rsid w:val="008D035E"/>
    <w:rsid w:val="008D09FE"/>
    <w:rsid w:val="008D287E"/>
    <w:rsid w:val="008D2AF7"/>
    <w:rsid w:val="008E1CAC"/>
    <w:rsid w:val="008E5ECD"/>
    <w:rsid w:val="008E70DB"/>
    <w:rsid w:val="008F2399"/>
    <w:rsid w:val="008F31D1"/>
    <w:rsid w:val="00901ED6"/>
    <w:rsid w:val="009051D1"/>
    <w:rsid w:val="00907325"/>
    <w:rsid w:val="00910D16"/>
    <w:rsid w:val="00916F7B"/>
    <w:rsid w:val="00917A33"/>
    <w:rsid w:val="00921C6E"/>
    <w:rsid w:val="009221DB"/>
    <w:rsid w:val="00923832"/>
    <w:rsid w:val="00930CB0"/>
    <w:rsid w:val="00932153"/>
    <w:rsid w:val="00940951"/>
    <w:rsid w:val="009413D0"/>
    <w:rsid w:val="009446F8"/>
    <w:rsid w:val="00945C90"/>
    <w:rsid w:val="00946E20"/>
    <w:rsid w:val="00951565"/>
    <w:rsid w:val="0095333D"/>
    <w:rsid w:val="00954614"/>
    <w:rsid w:val="00956BC9"/>
    <w:rsid w:val="00956CF3"/>
    <w:rsid w:val="00960162"/>
    <w:rsid w:val="009621EF"/>
    <w:rsid w:val="00963BB5"/>
    <w:rsid w:val="00963E51"/>
    <w:rsid w:val="00965B9C"/>
    <w:rsid w:val="0096698C"/>
    <w:rsid w:val="00967292"/>
    <w:rsid w:val="00971DE1"/>
    <w:rsid w:val="0097361A"/>
    <w:rsid w:val="009737E6"/>
    <w:rsid w:val="009752A9"/>
    <w:rsid w:val="00980ABD"/>
    <w:rsid w:val="00983D56"/>
    <w:rsid w:val="00983D83"/>
    <w:rsid w:val="00990485"/>
    <w:rsid w:val="00995D40"/>
    <w:rsid w:val="0099658F"/>
    <w:rsid w:val="009A1C3D"/>
    <w:rsid w:val="009A2CCE"/>
    <w:rsid w:val="009A632B"/>
    <w:rsid w:val="009A7626"/>
    <w:rsid w:val="009B00BD"/>
    <w:rsid w:val="009B12C5"/>
    <w:rsid w:val="009B257B"/>
    <w:rsid w:val="009B2EBA"/>
    <w:rsid w:val="009B72F9"/>
    <w:rsid w:val="009C1669"/>
    <w:rsid w:val="009D79C8"/>
    <w:rsid w:val="009E3836"/>
    <w:rsid w:val="009E4764"/>
    <w:rsid w:val="009E69EB"/>
    <w:rsid w:val="009F1D45"/>
    <w:rsid w:val="009F3A6B"/>
    <w:rsid w:val="009F3AEA"/>
    <w:rsid w:val="009F4366"/>
    <w:rsid w:val="009F565F"/>
    <w:rsid w:val="009F641A"/>
    <w:rsid w:val="009F78AD"/>
    <w:rsid w:val="00A0126F"/>
    <w:rsid w:val="00A01301"/>
    <w:rsid w:val="00A022FD"/>
    <w:rsid w:val="00A02ADC"/>
    <w:rsid w:val="00A062BB"/>
    <w:rsid w:val="00A07B22"/>
    <w:rsid w:val="00A13EE2"/>
    <w:rsid w:val="00A146AB"/>
    <w:rsid w:val="00A14C37"/>
    <w:rsid w:val="00A155E6"/>
    <w:rsid w:val="00A15C5E"/>
    <w:rsid w:val="00A21E27"/>
    <w:rsid w:val="00A21F00"/>
    <w:rsid w:val="00A22159"/>
    <w:rsid w:val="00A2427D"/>
    <w:rsid w:val="00A24A20"/>
    <w:rsid w:val="00A26E90"/>
    <w:rsid w:val="00A27B0C"/>
    <w:rsid w:val="00A32251"/>
    <w:rsid w:val="00A32A7E"/>
    <w:rsid w:val="00A37EA4"/>
    <w:rsid w:val="00A450DC"/>
    <w:rsid w:val="00A4571D"/>
    <w:rsid w:val="00A473AC"/>
    <w:rsid w:val="00A518C7"/>
    <w:rsid w:val="00A552A7"/>
    <w:rsid w:val="00A60802"/>
    <w:rsid w:val="00A634DD"/>
    <w:rsid w:val="00A640CD"/>
    <w:rsid w:val="00A65A92"/>
    <w:rsid w:val="00A65F27"/>
    <w:rsid w:val="00A67086"/>
    <w:rsid w:val="00A672D4"/>
    <w:rsid w:val="00A71760"/>
    <w:rsid w:val="00A7219A"/>
    <w:rsid w:val="00A751BF"/>
    <w:rsid w:val="00A75412"/>
    <w:rsid w:val="00A75A61"/>
    <w:rsid w:val="00A75B9F"/>
    <w:rsid w:val="00A80129"/>
    <w:rsid w:val="00A85BF3"/>
    <w:rsid w:val="00A86170"/>
    <w:rsid w:val="00A86436"/>
    <w:rsid w:val="00A901F7"/>
    <w:rsid w:val="00A90277"/>
    <w:rsid w:val="00A916F2"/>
    <w:rsid w:val="00A939D4"/>
    <w:rsid w:val="00A93C30"/>
    <w:rsid w:val="00A95B46"/>
    <w:rsid w:val="00A968DB"/>
    <w:rsid w:val="00AA4C94"/>
    <w:rsid w:val="00AA731C"/>
    <w:rsid w:val="00AB16A8"/>
    <w:rsid w:val="00AB1DF1"/>
    <w:rsid w:val="00AB2C9D"/>
    <w:rsid w:val="00AB3836"/>
    <w:rsid w:val="00AB5665"/>
    <w:rsid w:val="00AB78E7"/>
    <w:rsid w:val="00AC069A"/>
    <w:rsid w:val="00AC08B4"/>
    <w:rsid w:val="00AC254A"/>
    <w:rsid w:val="00AC395F"/>
    <w:rsid w:val="00AC3CD9"/>
    <w:rsid w:val="00AC502D"/>
    <w:rsid w:val="00AC5C3E"/>
    <w:rsid w:val="00AC7069"/>
    <w:rsid w:val="00AC7DF6"/>
    <w:rsid w:val="00AD052F"/>
    <w:rsid w:val="00AD2AE3"/>
    <w:rsid w:val="00AD6803"/>
    <w:rsid w:val="00AD7C67"/>
    <w:rsid w:val="00AE2EDD"/>
    <w:rsid w:val="00AE4BBA"/>
    <w:rsid w:val="00AE529A"/>
    <w:rsid w:val="00AE6A60"/>
    <w:rsid w:val="00AE6D0A"/>
    <w:rsid w:val="00AF1150"/>
    <w:rsid w:val="00AF39A8"/>
    <w:rsid w:val="00AF5CCE"/>
    <w:rsid w:val="00B05396"/>
    <w:rsid w:val="00B068E2"/>
    <w:rsid w:val="00B06E45"/>
    <w:rsid w:val="00B12F9D"/>
    <w:rsid w:val="00B14A35"/>
    <w:rsid w:val="00B15367"/>
    <w:rsid w:val="00B155ED"/>
    <w:rsid w:val="00B218C2"/>
    <w:rsid w:val="00B22A1C"/>
    <w:rsid w:val="00B2617D"/>
    <w:rsid w:val="00B2662A"/>
    <w:rsid w:val="00B2779D"/>
    <w:rsid w:val="00B32394"/>
    <w:rsid w:val="00B3509E"/>
    <w:rsid w:val="00B352A4"/>
    <w:rsid w:val="00B37196"/>
    <w:rsid w:val="00B51E3E"/>
    <w:rsid w:val="00B52282"/>
    <w:rsid w:val="00B553CA"/>
    <w:rsid w:val="00B57996"/>
    <w:rsid w:val="00B64CFE"/>
    <w:rsid w:val="00B67039"/>
    <w:rsid w:val="00B71901"/>
    <w:rsid w:val="00B72038"/>
    <w:rsid w:val="00B733A2"/>
    <w:rsid w:val="00B7466E"/>
    <w:rsid w:val="00B7477A"/>
    <w:rsid w:val="00B805A3"/>
    <w:rsid w:val="00B81C9B"/>
    <w:rsid w:val="00B82075"/>
    <w:rsid w:val="00B82298"/>
    <w:rsid w:val="00B82A71"/>
    <w:rsid w:val="00B82C0A"/>
    <w:rsid w:val="00B85F22"/>
    <w:rsid w:val="00B864BD"/>
    <w:rsid w:val="00B86ACD"/>
    <w:rsid w:val="00B94E54"/>
    <w:rsid w:val="00B95081"/>
    <w:rsid w:val="00BA0343"/>
    <w:rsid w:val="00BA5C85"/>
    <w:rsid w:val="00BA601B"/>
    <w:rsid w:val="00BA66DE"/>
    <w:rsid w:val="00BA67FD"/>
    <w:rsid w:val="00BA6D56"/>
    <w:rsid w:val="00BA7633"/>
    <w:rsid w:val="00BB0E74"/>
    <w:rsid w:val="00BB7A72"/>
    <w:rsid w:val="00BB7C47"/>
    <w:rsid w:val="00BC04B2"/>
    <w:rsid w:val="00BC096F"/>
    <w:rsid w:val="00BC4A20"/>
    <w:rsid w:val="00BC521C"/>
    <w:rsid w:val="00BC5C35"/>
    <w:rsid w:val="00BC6EB6"/>
    <w:rsid w:val="00BD152F"/>
    <w:rsid w:val="00BD1F12"/>
    <w:rsid w:val="00BD3AB5"/>
    <w:rsid w:val="00BD4039"/>
    <w:rsid w:val="00BD6E05"/>
    <w:rsid w:val="00BD7C81"/>
    <w:rsid w:val="00BE0904"/>
    <w:rsid w:val="00BE09C6"/>
    <w:rsid w:val="00BE09EA"/>
    <w:rsid w:val="00BE42E6"/>
    <w:rsid w:val="00BF1B88"/>
    <w:rsid w:val="00BF1DDA"/>
    <w:rsid w:val="00BF28C3"/>
    <w:rsid w:val="00BF51A6"/>
    <w:rsid w:val="00BF55D5"/>
    <w:rsid w:val="00C01E35"/>
    <w:rsid w:val="00C05EA7"/>
    <w:rsid w:val="00C1085B"/>
    <w:rsid w:val="00C10971"/>
    <w:rsid w:val="00C21C2A"/>
    <w:rsid w:val="00C233F0"/>
    <w:rsid w:val="00C236F7"/>
    <w:rsid w:val="00C25366"/>
    <w:rsid w:val="00C26541"/>
    <w:rsid w:val="00C26B48"/>
    <w:rsid w:val="00C275C4"/>
    <w:rsid w:val="00C3019F"/>
    <w:rsid w:val="00C305C1"/>
    <w:rsid w:val="00C30ECD"/>
    <w:rsid w:val="00C33418"/>
    <w:rsid w:val="00C35EE3"/>
    <w:rsid w:val="00C408E8"/>
    <w:rsid w:val="00C41492"/>
    <w:rsid w:val="00C4554A"/>
    <w:rsid w:val="00C52E98"/>
    <w:rsid w:val="00C53589"/>
    <w:rsid w:val="00C54386"/>
    <w:rsid w:val="00C56901"/>
    <w:rsid w:val="00C57496"/>
    <w:rsid w:val="00C611DA"/>
    <w:rsid w:val="00C62D1C"/>
    <w:rsid w:val="00C645D5"/>
    <w:rsid w:val="00C66375"/>
    <w:rsid w:val="00C667B8"/>
    <w:rsid w:val="00C722D5"/>
    <w:rsid w:val="00C7414C"/>
    <w:rsid w:val="00C75C8F"/>
    <w:rsid w:val="00C75F2C"/>
    <w:rsid w:val="00C76511"/>
    <w:rsid w:val="00C8189F"/>
    <w:rsid w:val="00C83BA5"/>
    <w:rsid w:val="00C83E50"/>
    <w:rsid w:val="00C847B9"/>
    <w:rsid w:val="00C873DB"/>
    <w:rsid w:val="00C90E6A"/>
    <w:rsid w:val="00C9205D"/>
    <w:rsid w:val="00C97546"/>
    <w:rsid w:val="00CA1EA9"/>
    <w:rsid w:val="00CA302A"/>
    <w:rsid w:val="00CA34B3"/>
    <w:rsid w:val="00CA59D3"/>
    <w:rsid w:val="00CA5FFC"/>
    <w:rsid w:val="00CA6BF8"/>
    <w:rsid w:val="00CA775E"/>
    <w:rsid w:val="00CA7AAC"/>
    <w:rsid w:val="00CB1C5B"/>
    <w:rsid w:val="00CB250E"/>
    <w:rsid w:val="00CB26FA"/>
    <w:rsid w:val="00CB30BF"/>
    <w:rsid w:val="00CB3F2C"/>
    <w:rsid w:val="00CB568D"/>
    <w:rsid w:val="00CC289E"/>
    <w:rsid w:val="00CC6E31"/>
    <w:rsid w:val="00CD16B0"/>
    <w:rsid w:val="00CD1736"/>
    <w:rsid w:val="00CD295A"/>
    <w:rsid w:val="00CD6737"/>
    <w:rsid w:val="00CD7E48"/>
    <w:rsid w:val="00CD7F34"/>
    <w:rsid w:val="00CE01AA"/>
    <w:rsid w:val="00CE0733"/>
    <w:rsid w:val="00CE438C"/>
    <w:rsid w:val="00CE5488"/>
    <w:rsid w:val="00CE5F67"/>
    <w:rsid w:val="00CE65CC"/>
    <w:rsid w:val="00CE7B5E"/>
    <w:rsid w:val="00CF164C"/>
    <w:rsid w:val="00CF60F3"/>
    <w:rsid w:val="00CF69BB"/>
    <w:rsid w:val="00D0221C"/>
    <w:rsid w:val="00D02DB9"/>
    <w:rsid w:val="00D03AA1"/>
    <w:rsid w:val="00D03D08"/>
    <w:rsid w:val="00D04F46"/>
    <w:rsid w:val="00D068C0"/>
    <w:rsid w:val="00D069EC"/>
    <w:rsid w:val="00D07C9E"/>
    <w:rsid w:val="00D10078"/>
    <w:rsid w:val="00D108C8"/>
    <w:rsid w:val="00D116AA"/>
    <w:rsid w:val="00D142B2"/>
    <w:rsid w:val="00D143F9"/>
    <w:rsid w:val="00D1566E"/>
    <w:rsid w:val="00D15E83"/>
    <w:rsid w:val="00D208B9"/>
    <w:rsid w:val="00D21164"/>
    <w:rsid w:val="00D240C2"/>
    <w:rsid w:val="00D24A54"/>
    <w:rsid w:val="00D266F1"/>
    <w:rsid w:val="00D26B1B"/>
    <w:rsid w:val="00D26C22"/>
    <w:rsid w:val="00D3079F"/>
    <w:rsid w:val="00D30C6F"/>
    <w:rsid w:val="00D33CCA"/>
    <w:rsid w:val="00D35528"/>
    <w:rsid w:val="00D40329"/>
    <w:rsid w:val="00D41B15"/>
    <w:rsid w:val="00D42151"/>
    <w:rsid w:val="00D42B1E"/>
    <w:rsid w:val="00D43772"/>
    <w:rsid w:val="00D453AB"/>
    <w:rsid w:val="00D46FED"/>
    <w:rsid w:val="00D5126E"/>
    <w:rsid w:val="00D51B0E"/>
    <w:rsid w:val="00D554F2"/>
    <w:rsid w:val="00D571B0"/>
    <w:rsid w:val="00D57C25"/>
    <w:rsid w:val="00D6039B"/>
    <w:rsid w:val="00D60BFB"/>
    <w:rsid w:val="00D611EA"/>
    <w:rsid w:val="00D61CF7"/>
    <w:rsid w:val="00D65B2B"/>
    <w:rsid w:val="00D6764C"/>
    <w:rsid w:val="00D67960"/>
    <w:rsid w:val="00D707D0"/>
    <w:rsid w:val="00D707EC"/>
    <w:rsid w:val="00D7150B"/>
    <w:rsid w:val="00D71AF0"/>
    <w:rsid w:val="00D724EC"/>
    <w:rsid w:val="00D7402C"/>
    <w:rsid w:val="00D74B6C"/>
    <w:rsid w:val="00D757AC"/>
    <w:rsid w:val="00D76A22"/>
    <w:rsid w:val="00D8222B"/>
    <w:rsid w:val="00D825E1"/>
    <w:rsid w:val="00D85134"/>
    <w:rsid w:val="00D855E8"/>
    <w:rsid w:val="00D86826"/>
    <w:rsid w:val="00D87196"/>
    <w:rsid w:val="00D930F6"/>
    <w:rsid w:val="00D9609B"/>
    <w:rsid w:val="00DA0D24"/>
    <w:rsid w:val="00DA3DCF"/>
    <w:rsid w:val="00DA5DED"/>
    <w:rsid w:val="00DA7E42"/>
    <w:rsid w:val="00DB0B02"/>
    <w:rsid w:val="00DB29D9"/>
    <w:rsid w:val="00DB2F9C"/>
    <w:rsid w:val="00DB54A5"/>
    <w:rsid w:val="00DB7A0B"/>
    <w:rsid w:val="00DC0BC9"/>
    <w:rsid w:val="00DC1DE5"/>
    <w:rsid w:val="00DC2F7A"/>
    <w:rsid w:val="00DC3226"/>
    <w:rsid w:val="00DC40D3"/>
    <w:rsid w:val="00DC6AFD"/>
    <w:rsid w:val="00DC76DB"/>
    <w:rsid w:val="00DD4B88"/>
    <w:rsid w:val="00DD5B99"/>
    <w:rsid w:val="00DD67FA"/>
    <w:rsid w:val="00DD7565"/>
    <w:rsid w:val="00DD76E8"/>
    <w:rsid w:val="00DD7A8E"/>
    <w:rsid w:val="00DE14FA"/>
    <w:rsid w:val="00DE2536"/>
    <w:rsid w:val="00DE2AD6"/>
    <w:rsid w:val="00DE2EC8"/>
    <w:rsid w:val="00DE413A"/>
    <w:rsid w:val="00DE4550"/>
    <w:rsid w:val="00DE5023"/>
    <w:rsid w:val="00DF1097"/>
    <w:rsid w:val="00DF1E4D"/>
    <w:rsid w:val="00DF3512"/>
    <w:rsid w:val="00DF5C59"/>
    <w:rsid w:val="00DF71B8"/>
    <w:rsid w:val="00E02913"/>
    <w:rsid w:val="00E033A7"/>
    <w:rsid w:val="00E03D4B"/>
    <w:rsid w:val="00E04950"/>
    <w:rsid w:val="00E05E55"/>
    <w:rsid w:val="00E063E4"/>
    <w:rsid w:val="00E06D02"/>
    <w:rsid w:val="00E078CE"/>
    <w:rsid w:val="00E07C31"/>
    <w:rsid w:val="00E11D51"/>
    <w:rsid w:val="00E11E53"/>
    <w:rsid w:val="00E11FF1"/>
    <w:rsid w:val="00E148D2"/>
    <w:rsid w:val="00E14CDD"/>
    <w:rsid w:val="00E161F8"/>
    <w:rsid w:val="00E1670E"/>
    <w:rsid w:val="00E171AD"/>
    <w:rsid w:val="00E17863"/>
    <w:rsid w:val="00E179BE"/>
    <w:rsid w:val="00E2010E"/>
    <w:rsid w:val="00E244B7"/>
    <w:rsid w:val="00E26989"/>
    <w:rsid w:val="00E2705F"/>
    <w:rsid w:val="00E323BF"/>
    <w:rsid w:val="00E354B7"/>
    <w:rsid w:val="00E40E90"/>
    <w:rsid w:val="00E432B8"/>
    <w:rsid w:val="00E459EF"/>
    <w:rsid w:val="00E46B44"/>
    <w:rsid w:val="00E472F8"/>
    <w:rsid w:val="00E47F5F"/>
    <w:rsid w:val="00E53329"/>
    <w:rsid w:val="00E55012"/>
    <w:rsid w:val="00E5525B"/>
    <w:rsid w:val="00E61ACB"/>
    <w:rsid w:val="00E718B0"/>
    <w:rsid w:val="00E73108"/>
    <w:rsid w:val="00E73A7E"/>
    <w:rsid w:val="00E74872"/>
    <w:rsid w:val="00E777DF"/>
    <w:rsid w:val="00E83B43"/>
    <w:rsid w:val="00E849B5"/>
    <w:rsid w:val="00E91680"/>
    <w:rsid w:val="00E93CBB"/>
    <w:rsid w:val="00E949A7"/>
    <w:rsid w:val="00E955D4"/>
    <w:rsid w:val="00E962E9"/>
    <w:rsid w:val="00E9774A"/>
    <w:rsid w:val="00EA135E"/>
    <w:rsid w:val="00EA456A"/>
    <w:rsid w:val="00EA5545"/>
    <w:rsid w:val="00EA6686"/>
    <w:rsid w:val="00EB2120"/>
    <w:rsid w:val="00EB284D"/>
    <w:rsid w:val="00EB3975"/>
    <w:rsid w:val="00EB42DA"/>
    <w:rsid w:val="00EB4999"/>
    <w:rsid w:val="00EB67F5"/>
    <w:rsid w:val="00EC27C1"/>
    <w:rsid w:val="00EC3D89"/>
    <w:rsid w:val="00EC3E5E"/>
    <w:rsid w:val="00EC41F9"/>
    <w:rsid w:val="00ED1E43"/>
    <w:rsid w:val="00ED208F"/>
    <w:rsid w:val="00ED2641"/>
    <w:rsid w:val="00ED5A71"/>
    <w:rsid w:val="00ED6F3D"/>
    <w:rsid w:val="00ED7470"/>
    <w:rsid w:val="00EE0DBB"/>
    <w:rsid w:val="00EE19AC"/>
    <w:rsid w:val="00EE42C4"/>
    <w:rsid w:val="00EE5631"/>
    <w:rsid w:val="00EE7A1B"/>
    <w:rsid w:val="00EF11B7"/>
    <w:rsid w:val="00EF39FA"/>
    <w:rsid w:val="00EF4E97"/>
    <w:rsid w:val="00EF5B5A"/>
    <w:rsid w:val="00EF5FB0"/>
    <w:rsid w:val="00F015DA"/>
    <w:rsid w:val="00F036D5"/>
    <w:rsid w:val="00F03C4C"/>
    <w:rsid w:val="00F041B9"/>
    <w:rsid w:val="00F05820"/>
    <w:rsid w:val="00F069BF"/>
    <w:rsid w:val="00F06A34"/>
    <w:rsid w:val="00F06E67"/>
    <w:rsid w:val="00F0777D"/>
    <w:rsid w:val="00F12CAC"/>
    <w:rsid w:val="00F13F8A"/>
    <w:rsid w:val="00F144AB"/>
    <w:rsid w:val="00F17BDB"/>
    <w:rsid w:val="00F20303"/>
    <w:rsid w:val="00F21295"/>
    <w:rsid w:val="00F224B4"/>
    <w:rsid w:val="00F235AD"/>
    <w:rsid w:val="00F245A7"/>
    <w:rsid w:val="00F32E0A"/>
    <w:rsid w:val="00F3409B"/>
    <w:rsid w:val="00F348A6"/>
    <w:rsid w:val="00F34B11"/>
    <w:rsid w:val="00F37A27"/>
    <w:rsid w:val="00F405E2"/>
    <w:rsid w:val="00F4561D"/>
    <w:rsid w:val="00F45B8A"/>
    <w:rsid w:val="00F47D41"/>
    <w:rsid w:val="00F50F81"/>
    <w:rsid w:val="00F53F81"/>
    <w:rsid w:val="00F54646"/>
    <w:rsid w:val="00F55103"/>
    <w:rsid w:val="00F56ACD"/>
    <w:rsid w:val="00F60BF4"/>
    <w:rsid w:val="00F71181"/>
    <w:rsid w:val="00F713AC"/>
    <w:rsid w:val="00F741D1"/>
    <w:rsid w:val="00F744F1"/>
    <w:rsid w:val="00F75D15"/>
    <w:rsid w:val="00F760CA"/>
    <w:rsid w:val="00F76AA7"/>
    <w:rsid w:val="00F778AA"/>
    <w:rsid w:val="00F81C3A"/>
    <w:rsid w:val="00F83604"/>
    <w:rsid w:val="00F84AFF"/>
    <w:rsid w:val="00F84C45"/>
    <w:rsid w:val="00F879F7"/>
    <w:rsid w:val="00F92A6D"/>
    <w:rsid w:val="00F9713C"/>
    <w:rsid w:val="00FA279A"/>
    <w:rsid w:val="00FA7196"/>
    <w:rsid w:val="00FA75A1"/>
    <w:rsid w:val="00FA7BF1"/>
    <w:rsid w:val="00FA7D68"/>
    <w:rsid w:val="00FB073A"/>
    <w:rsid w:val="00FB1AB5"/>
    <w:rsid w:val="00FB2AC1"/>
    <w:rsid w:val="00FB39C8"/>
    <w:rsid w:val="00FB39CA"/>
    <w:rsid w:val="00FB4BFB"/>
    <w:rsid w:val="00FB5C43"/>
    <w:rsid w:val="00FB67DA"/>
    <w:rsid w:val="00FC249A"/>
    <w:rsid w:val="00FC27FE"/>
    <w:rsid w:val="00FC4841"/>
    <w:rsid w:val="00FC4C71"/>
    <w:rsid w:val="00FC6386"/>
    <w:rsid w:val="00FC7E42"/>
    <w:rsid w:val="00FD087B"/>
    <w:rsid w:val="00FD1DEC"/>
    <w:rsid w:val="00FD1EC8"/>
    <w:rsid w:val="00FD268B"/>
    <w:rsid w:val="00FD3B5E"/>
    <w:rsid w:val="00FD4D7D"/>
    <w:rsid w:val="00FD6284"/>
    <w:rsid w:val="00FD6E82"/>
    <w:rsid w:val="00FE043C"/>
    <w:rsid w:val="00FE4E43"/>
    <w:rsid w:val="00FE6E3F"/>
    <w:rsid w:val="00FE76DB"/>
    <w:rsid w:val="00FF1BBD"/>
    <w:rsid w:val="00FF25D3"/>
    <w:rsid w:val="00FF26B1"/>
    <w:rsid w:val="00FF27C7"/>
    <w:rsid w:val="00FF32B3"/>
    <w:rsid w:val="00FF5E90"/>
    <w:rsid w:val="00FF6BBF"/>
    <w:rsid w:val="00FF6DD9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C736A"/>
  <w15:chartTrackingRefBased/>
  <w15:docId w15:val="{FED2A80A-B1FC-4763-A456-23640B7F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404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0465"/>
    <w:rPr>
      <w:sz w:val="24"/>
      <w:szCs w:val="24"/>
    </w:rPr>
  </w:style>
  <w:style w:type="paragraph" w:styleId="Footer">
    <w:name w:val="footer"/>
    <w:basedOn w:val="Normal"/>
    <w:link w:val="FooterChar"/>
    <w:rsid w:val="003404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0465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D707EC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707EC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D7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fontTable" Target="fontTable.xml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png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6" Type="http://schemas.openxmlformats.org/officeDocument/2006/relationships/image" Target="media/image5.wmf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image" Target="media/image4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png"/><Relationship Id="rId118" Type="http://schemas.openxmlformats.org/officeDocument/2006/relationships/theme" Target="theme/theme1.xml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png"/><Relationship Id="rId61" Type="http://schemas.openxmlformats.org/officeDocument/2006/relationships/oleObject" Target="embeddings/oleObject27.bin"/><Relationship Id="rId82" Type="http://schemas.openxmlformats.org/officeDocument/2006/relationships/image" Target="media/image38.png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86669-279A-4C16-B77A-C503DEF2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10485</TotalTime>
  <Pages>12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155</cp:revision>
  <dcterms:created xsi:type="dcterms:W3CDTF">2020-08-20T22:47:00Z</dcterms:created>
  <dcterms:modified xsi:type="dcterms:W3CDTF">2022-04-15T19:21:00Z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