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C302B" w14:textId="76EA740E" w:rsidR="00874286" w:rsidRPr="001855AB" w:rsidRDefault="00354234" w:rsidP="00A7523B">
      <w:pPr>
        <w:pStyle w:val="NoSpacing"/>
        <w:jc w:val="center"/>
        <w:rPr>
          <w:b/>
          <w:sz w:val="48"/>
          <w:szCs w:val="48"/>
          <w:u w:val="single"/>
        </w:rPr>
      </w:pPr>
      <w:r>
        <w:rPr>
          <w:b/>
          <w:sz w:val="48"/>
          <w:szCs w:val="48"/>
          <w:u w:val="single"/>
        </w:rPr>
        <w:t>Quantum Model</w:t>
      </w:r>
      <w:r w:rsidR="00FF4310">
        <w:rPr>
          <w:b/>
          <w:sz w:val="48"/>
          <w:szCs w:val="48"/>
          <w:u w:val="single"/>
        </w:rPr>
        <w:t xml:space="preserve"> (Self Consistent Theory)</w:t>
      </w:r>
    </w:p>
    <w:p w14:paraId="6C2A9239" w14:textId="66F463E5" w:rsidR="00A7523B" w:rsidRDefault="00A7523B" w:rsidP="00A7523B">
      <w:pPr>
        <w:pStyle w:val="NoSpacing"/>
      </w:pPr>
    </w:p>
    <w:p w14:paraId="302E042E" w14:textId="77777777" w:rsidR="00FF4310" w:rsidRDefault="00FF4310" w:rsidP="00056277">
      <w:pPr>
        <w:pStyle w:val="NormalWeb"/>
        <w:kinsoku w:val="0"/>
        <w:overflowPunct w:val="0"/>
        <w:spacing w:before="0" w:beforeAutospacing="0" w:after="0" w:afterAutospacing="0"/>
        <w:textAlignment w:val="baseline"/>
        <w:rPr>
          <w:rFonts w:ascii="Arial" w:eastAsiaTheme="minorEastAsia" w:hAnsi="Arial" w:cstheme="minorBidi"/>
          <w:b/>
          <w:bCs/>
          <w:color w:val="000000" w:themeColor="text1"/>
          <w:kern w:val="24"/>
          <w:sz w:val="28"/>
          <w:szCs w:val="28"/>
        </w:rPr>
      </w:pPr>
    </w:p>
    <w:p w14:paraId="595ED7F4" w14:textId="1B734515" w:rsidR="00056277" w:rsidRPr="00056277" w:rsidRDefault="00056277" w:rsidP="00056277">
      <w:pPr>
        <w:pStyle w:val="NormalWeb"/>
        <w:kinsoku w:val="0"/>
        <w:overflowPunct w:val="0"/>
        <w:spacing w:before="0" w:beforeAutospacing="0" w:after="0" w:afterAutospacing="0"/>
        <w:textAlignment w:val="baseline"/>
        <w:rPr>
          <w:sz w:val="22"/>
          <w:szCs w:val="22"/>
        </w:rPr>
      </w:pPr>
      <w:r w:rsidRPr="00056277">
        <w:rPr>
          <w:rFonts w:asciiTheme="minorHAnsi" w:eastAsiaTheme="minorEastAsia" w:hAnsi="Calibri" w:cstheme="minorBidi"/>
          <w:color w:val="000000" w:themeColor="text1"/>
          <w:kern w:val="24"/>
        </w:rPr>
        <w:t>We can go beyond first order perturbation theory by working out a self-consistent equation for the diffusion pole.  I think this is like is done in the Hartree Fock equation, and is sort of equivalent to a mean field theory?  Anyway, in that same Wolfle paper we get:</w:t>
      </w:r>
    </w:p>
    <w:p w14:paraId="5C68D0F0" w14:textId="268FA148" w:rsidR="00056277" w:rsidRDefault="00056277" w:rsidP="00A7523B">
      <w:pPr>
        <w:pStyle w:val="NoSpacing"/>
        <w:rPr>
          <w:sz w:val="24"/>
          <w:szCs w:val="24"/>
        </w:rPr>
      </w:pPr>
    </w:p>
    <w:p w14:paraId="6F2B015F" w14:textId="66A6C890" w:rsidR="00056277" w:rsidRDefault="00056277" w:rsidP="00A7523B">
      <w:pPr>
        <w:pStyle w:val="NoSpacing"/>
        <w:rPr>
          <w:sz w:val="24"/>
          <w:szCs w:val="24"/>
        </w:rPr>
      </w:pPr>
      <w:r>
        <w:rPr>
          <w:noProof/>
        </w:rPr>
        <w:drawing>
          <wp:inline distT="0" distB="0" distL="0" distR="0" wp14:anchorId="625185C6" wp14:editId="3DADE34C">
            <wp:extent cx="3535680" cy="564767"/>
            <wp:effectExtent l="0" t="0" r="7620" b="6985"/>
            <wp:docPr id="10" name="Picture 9">
              <a:extLst xmlns:a="http://schemas.openxmlformats.org/drawingml/2006/main">
                <a:ext uri="{FF2B5EF4-FFF2-40B4-BE49-F238E27FC236}">
                  <a16:creationId xmlns:a16="http://schemas.microsoft.com/office/drawing/2014/main" id="{D16084E5-9D2B-4985-B550-BB4679A2BA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D16084E5-9D2B-4985-B550-BB4679A2BA22}"/>
                        </a:ext>
                      </a:extLst>
                    </pic:cNvPr>
                    <pic:cNvPicPr>
                      <a:picLocks noChangeAspect="1"/>
                    </pic:cNvPicPr>
                  </pic:nvPicPr>
                  <pic:blipFill>
                    <a:blip r:embed="rId4"/>
                    <a:stretch>
                      <a:fillRect/>
                    </a:stretch>
                  </pic:blipFill>
                  <pic:spPr>
                    <a:xfrm>
                      <a:off x="0" y="0"/>
                      <a:ext cx="3572451" cy="570641"/>
                    </a:xfrm>
                    <a:prstGeom prst="rect">
                      <a:avLst/>
                    </a:prstGeom>
                  </pic:spPr>
                </pic:pic>
              </a:graphicData>
            </a:graphic>
          </wp:inline>
        </w:drawing>
      </w:r>
    </w:p>
    <w:p w14:paraId="276927D6" w14:textId="31AFA09F" w:rsidR="00056277" w:rsidRPr="00056277" w:rsidRDefault="00056277" w:rsidP="00A7523B">
      <w:pPr>
        <w:pStyle w:val="NoSpacing"/>
      </w:pPr>
    </w:p>
    <w:p w14:paraId="0692BB3B" w14:textId="409CF720" w:rsidR="00056277" w:rsidRPr="009644BE" w:rsidRDefault="00056277" w:rsidP="009644BE">
      <w:pPr>
        <w:pStyle w:val="NormalWeb"/>
        <w:spacing w:before="0" w:beforeAutospacing="0" w:after="0" w:afterAutospacing="0"/>
        <w:rPr>
          <w:rFonts w:asciiTheme="minorHAnsi" w:hAnsiTheme="minorHAnsi" w:cstheme="minorHAnsi"/>
          <w:sz w:val="22"/>
          <w:szCs w:val="22"/>
        </w:rPr>
      </w:pPr>
      <w:r w:rsidRPr="009644BE">
        <w:rPr>
          <w:rFonts w:asciiTheme="minorHAnsi" w:eastAsiaTheme="minorEastAsia" w:hAnsiTheme="minorHAnsi" w:cstheme="minorHAnsi"/>
          <w:color w:val="000000" w:themeColor="text1"/>
          <w:kern w:val="24"/>
        </w:rPr>
        <w:t>We can extract the locazliation length in the limits of weak and large disorder, in terms of the disorder parameter W = 1/k</w:t>
      </w:r>
      <w:r w:rsidRPr="009644BE">
        <w:rPr>
          <w:rFonts w:asciiTheme="minorHAnsi" w:eastAsiaTheme="minorEastAsia" w:hAnsiTheme="minorHAnsi" w:cstheme="minorHAnsi"/>
          <w:color w:val="000000" w:themeColor="text1"/>
          <w:kern w:val="24"/>
          <w:vertAlign w:val="subscript"/>
        </w:rPr>
        <w:t>F</w:t>
      </w:r>
      <w:r w:rsidRPr="009644BE">
        <w:rPr>
          <w:rFonts w:asciiTheme="minorHAnsi" w:eastAsiaTheme="minorEastAsia" w:hAnsiTheme="minorHAnsi" w:cstheme="minorHAnsi"/>
          <w:color w:val="000000" w:themeColor="text1"/>
          <w:kern w:val="24"/>
        </w:rPr>
        <w:t xml:space="preserve">ℓ. </w:t>
      </w:r>
      <w:r w:rsidR="009644BE" w:rsidRPr="009644BE">
        <w:rPr>
          <w:rFonts w:asciiTheme="minorHAnsi" w:eastAsiaTheme="minorEastAsia" w:hAnsiTheme="minorHAnsi" w:cstheme="minorHAnsi"/>
          <w:color w:val="000000" w:themeColor="text1"/>
          <w:kern w:val="24"/>
        </w:rPr>
        <w:t xml:space="preserve"> He obtains</w:t>
      </w:r>
      <w:r w:rsidRPr="009644BE">
        <w:rPr>
          <w:rFonts w:asciiTheme="minorHAnsi" w:hAnsiTheme="minorHAnsi" w:cstheme="minorHAnsi"/>
        </w:rPr>
        <w:t>,</w:t>
      </w:r>
    </w:p>
    <w:p w14:paraId="1F44746A" w14:textId="6890F8AC" w:rsidR="00056277" w:rsidRPr="009644BE" w:rsidRDefault="00056277" w:rsidP="00A7523B">
      <w:pPr>
        <w:pStyle w:val="NoSpacing"/>
        <w:rPr>
          <w:rFonts w:cstheme="minorHAnsi"/>
          <w:sz w:val="24"/>
          <w:szCs w:val="24"/>
        </w:rPr>
      </w:pPr>
    </w:p>
    <w:p w14:paraId="1CA0CECE" w14:textId="08F30599" w:rsidR="00056277" w:rsidRPr="009644BE" w:rsidRDefault="00056277" w:rsidP="00A7523B">
      <w:pPr>
        <w:pStyle w:val="NoSpacing"/>
        <w:rPr>
          <w:rFonts w:cstheme="minorHAnsi"/>
          <w:sz w:val="24"/>
          <w:szCs w:val="24"/>
        </w:rPr>
      </w:pPr>
      <w:r w:rsidRPr="009644BE">
        <w:rPr>
          <w:rFonts w:cstheme="minorHAnsi"/>
          <w:position w:val="-188"/>
        </w:rPr>
        <w:object w:dxaOrig="5940" w:dyaOrig="2860" w14:anchorId="13A9AD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142.8pt" o:ole="">
            <v:imagedata r:id="rId5" o:title=""/>
          </v:shape>
          <o:OLEObject Type="Embed" ProgID="Equation.DSMT4" ShapeID="_x0000_i1025" DrawAspect="Content" ObjectID="_1647109702" r:id="rId6"/>
        </w:object>
      </w:r>
    </w:p>
    <w:p w14:paraId="4EF6AE12" w14:textId="5766E50B" w:rsidR="00056277" w:rsidRPr="009644BE" w:rsidRDefault="00056277" w:rsidP="00A7523B">
      <w:pPr>
        <w:pStyle w:val="NoSpacing"/>
        <w:rPr>
          <w:rFonts w:cstheme="minorHAnsi"/>
          <w:sz w:val="24"/>
          <w:szCs w:val="24"/>
        </w:rPr>
      </w:pPr>
    </w:p>
    <w:p w14:paraId="1FC47709" w14:textId="2E81E589" w:rsidR="007B2FFE" w:rsidRPr="004F4522" w:rsidRDefault="00056277" w:rsidP="007B2FFE">
      <w:pPr>
        <w:pStyle w:val="NormalWeb"/>
        <w:spacing w:before="0" w:beforeAutospacing="0" w:after="0" w:afterAutospacing="0"/>
        <w:rPr>
          <w:rFonts w:asciiTheme="minorHAnsi" w:hAnsiTheme="minorHAnsi" w:cstheme="minorHAnsi"/>
        </w:rPr>
      </w:pPr>
      <w:r w:rsidRPr="004F4522">
        <w:rPr>
          <w:rFonts w:asciiTheme="minorHAnsi" w:eastAsiaTheme="minorEastAsia" w:hAnsiTheme="minorHAnsi" w:cstheme="minorHAnsi"/>
          <w:color w:val="000000" w:themeColor="text1"/>
          <w:kern w:val="24"/>
        </w:rPr>
        <w:t xml:space="preserve">Observe how the the localization length diverges with the typical mean field exponent in d = 4.  </w:t>
      </w:r>
      <w:r w:rsidR="007B2FFE" w:rsidRPr="004F4522">
        <w:rPr>
          <w:rFonts w:asciiTheme="minorHAnsi" w:eastAsiaTheme="minorEastAsia" w:hAnsiTheme="minorHAnsi" w:cstheme="minorHAnsi"/>
          <w:color w:val="000000" w:themeColor="text1"/>
          <w:kern w:val="24"/>
        </w:rPr>
        <w:t>Also note the critical disorder is on the order infinitesimally small for d = 2 + ε.  But for 3D, it ~ 1.  This could be done for large disorder (small ℓ), but couldn’t it also be done via small k</w:t>
      </w:r>
      <w:r w:rsidR="007B2FFE" w:rsidRPr="004F4522">
        <w:rPr>
          <w:rFonts w:asciiTheme="minorHAnsi" w:eastAsiaTheme="minorEastAsia" w:hAnsiTheme="minorHAnsi" w:cstheme="minorHAnsi"/>
          <w:color w:val="000000" w:themeColor="text1"/>
          <w:kern w:val="24"/>
          <w:vertAlign w:val="subscript"/>
        </w:rPr>
        <w:t>F</w:t>
      </w:r>
      <w:r w:rsidR="007B2FFE" w:rsidRPr="004F4522">
        <w:rPr>
          <w:rFonts w:asciiTheme="minorHAnsi" w:eastAsiaTheme="minorEastAsia" w:hAnsiTheme="minorHAnsi" w:cstheme="minorHAnsi"/>
          <w:color w:val="000000" w:themeColor="text1"/>
          <w:kern w:val="24"/>
        </w:rPr>
        <w:t>?  And so then is it possible that we could do weak disorder in 3D, or does disorder only enter into these analysis within that ratio, and so it makes no sense to vary separately?</w:t>
      </w:r>
    </w:p>
    <w:p w14:paraId="216DBED9" w14:textId="3B9BBC74" w:rsidR="00056277" w:rsidRPr="004F4522" w:rsidRDefault="00056277" w:rsidP="00A7523B">
      <w:pPr>
        <w:pStyle w:val="NoSpacing"/>
        <w:rPr>
          <w:rFonts w:eastAsiaTheme="minorEastAsia" w:cstheme="minorHAnsi"/>
          <w:color w:val="000000" w:themeColor="text1"/>
          <w:kern w:val="24"/>
          <w:sz w:val="24"/>
          <w:szCs w:val="24"/>
        </w:rPr>
      </w:pPr>
    </w:p>
    <w:p w14:paraId="609975B2" w14:textId="7A451968" w:rsidR="00056277" w:rsidRPr="004F4522" w:rsidRDefault="00056277" w:rsidP="00A7523B">
      <w:pPr>
        <w:pStyle w:val="NoSpacing"/>
        <w:rPr>
          <w:rFonts w:eastAsiaTheme="minorEastAsia" w:cstheme="minorHAnsi"/>
          <w:color w:val="000000" w:themeColor="text1"/>
          <w:kern w:val="24"/>
          <w:sz w:val="24"/>
          <w:szCs w:val="24"/>
        </w:rPr>
      </w:pPr>
    </w:p>
    <w:p w14:paraId="47ECB2A0" w14:textId="77777777" w:rsidR="00056277" w:rsidRPr="004F4522" w:rsidRDefault="00056277" w:rsidP="00A7523B">
      <w:pPr>
        <w:pStyle w:val="NoSpacing"/>
        <w:rPr>
          <w:rFonts w:cstheme="minorHAnsi"/>
          <w:sz w:val="24"/>
          <w:szCs w:val="24"/>
        </w:rPr>
      </w:pPr>
      <w:bookmarkStart w:id="0" w:name="_GoBack"/>
      <w:bookmarkEnd w:id="0"/>
    </w:p>
    <w:sectPr w:rsidR="00056277" w:rsidRPr="004F45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CD7"/>
    <w:rsid w:val="00056277"/>
    <w:rsid w:val="00087059"/>
    <w:rsid w:val="00101CD7"/>
    <w:rsid w:val="00133166"/>
    <w:rsid w:val="001855AB"/>
    <w:rsid w:val="00255BF4"/>
    <w:rsid w:val="00354234"/>
    <w:rsid w:val="003B2AF0"/>
    <w:rsid w:val="004349E5"/>
    <w:rsid w:val="00434A71"/>
    <w:rsid w:val="004A1EDA"/>
    <w:rsid w:val="004B39D7"/>
    <w:rsid w:val="004F4522"/>
    <w:rsid w:val="00581959"/>
    <w:rsid w:val="007452CC"/>
    <w:rsid w:val="007B2FFE"/>
    <w:rsid w:val="00874286"/>
    <w:rsid w:val="008F4027"/>
    <w:rsid w:val="009644BE"/>
    <w:rsid w:val="009D5095"/>
    <w:rsid w:val="00A41F4D"/>
    <w:rsid w:val="00A7523B"/>
    <w:rsid w:val="00AE4212"/>
    <w:rsid w:val="00CF2901"/>
    <w:rsid w:val="00F70ED3"/>
    <w:rsid w:val="00F84244"/>
    <w:rsid w:val="00FA77CE"/>
    <w:rsid w:val="00FF4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4D0A2"/>
  <w15:chartTrackingRefBased/>
  <w15:docId w15:val="{01CDFAF0-BC3E-42E8-B539-359E66FF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523B"/>
    <w:pPr>
      <w:autoSpaceDE w:val="0"/>
      <w:autoSpaceDN w:val="0"/>
      <w:adjustRightInd w:val="0"/>
      <w:spacing w:after="0" w:line="240" w:lineRule="auto"/>
    </w:pPr>
    <w:rPr>
      <w:rFonts w:ascii="MS Sans Serif" w:eastAsia="Times New Roman" w:hAnsi="MS Sans Serif" w:cs="MS Sans Seri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523B"/>
    <w:pPr>
      <w:spacing w:after="0" w:line="240" w:lineRule="auto"/>
    </w:pPr>
  </w:style>
  <w:style w:type="paragraph" w:styleId="NormalWeb">
    <w:name w:val="Normal (Web)"/>
    <w:basedOn w:val="Normal"/>
    <w:uiPriority w:val="99"/>
    <w:unhideWhenUsed/>
    <w:rsid w:val="00056277"/>
    <w:pPr>
      <w:autoSpaceDE/>
      <w:autoSpaceDN/>
      <w:adjustRightInd/>
      <w:spacing w:before="100" w:beforeAutospacing="1" w:after="100" w:afterAutospacing="1"/>
    </w:pPr>
    <w:rPr>
      <w:rFonts w:ascii="Times New Roman" w:hAnsi="Times New Roman" w:cs="Times New Roman"/>
      <w:sz w:val="24"/>
      <w:szCs w:val="24"/>
    </w:rPr>
  </w:style>
  <w:style w:type="character" w:styleId="Hyperlink">
    <w:name w:val="Hyperlink"/>
    <w:basedOn w:val="DefaultParagraphFont"/>
    <w:uiPriority w:val="99"/>
    <w:semiHidden/>
    <w:unhideWhenUsed/>
    <w:rsid w:val="007B2F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9312">
      <w:bodyDiv w:val="1"/>
      <w:marLeft w:val="0"/>
      <w:marRight w:val="0"/>
      <w:marTop w:val="0"/>
      <w:marBottom w:val="0"/>
      <w:divBdr>
        <w:top w:val="none" w:sz="0" w:space="0" w:color="auto"/>
        <w:left w:val="none" w:sz="0" w:space="0" w:color="auto"/>
        <w:bottom w:val="none" w:sz="0" w:space="0" w:color="auto"/>
        <w:right w:val="none" w:sz="0" w:space="0" w:color="auto"/>
      </w:divBdr>
    </w:div>
    <w:div w:id="358705389">
      <w:bodyDiv w:val="1"/>
      <w:marLeft w:val="0"/>
      <w:marRight w:val="0"/>
      <w:marTop w:val="0"/>
      <w:marBottom w:val="0"/>
      <w:divBdr>
        <w:top w:val="none" w:sz="0" w:space="0" w:color="auto"/>
        <w:left w:val="none" w:sz="0" w:space="0" w:color="auto"/>
        <w:bottom w:val="none" w:sz="0" w:space="0" w:color="auto"/>
        <w:right w:val="none" w:sz="0" w:space="0" w:color="auto"/>
      </w:divBdr>
    </w:div>
    <w:div w:id="654839368">
      <w:bodyDiv w:val="1"/>
      <w:marLeft w:val="0"/>
      <w:marRight w:val="0"/>
      <w:marTop w:val="0"/>
      <w:marBottom w:val="0"/>
      <w:divBdr>
        <w:top w:val="none" w:sz="0" w:space="0" w:color="auto"/>
        <w:left w:val="none" w:sz="0" w:space="0" w:color="auto"/>
        <w:bottom w:val="none" w:sz="0" w:space="0" w:color="auto"/>
        <w:right w:val="none" w:sz="0" w:space="0" w:color="auto"/>
      </w:divBdr>
    </w:div>
    <w:div w:id="670526059">
      <w:bodyDiv w:val="1"/>
      <w:marLeft w:val="0"/>
      <w:marRight w:val="0"/>
      <w:marTop w:val="0"/>
      <w:marBottom w:val="0"/>
      <w:divBdr>
        <w:top w:val="none" w:sz="0" w:space="0" w:color="auto"/>
        <w:left w:val="none" w:sz="0" w:space="0" w:color="auto"/>
        <w:bottom w:val="none" w:sz="0" w:space="0" w:color="auto"/>
        <w:right w:val="none" w:sz="0" w:space="0" w:color="auto"/>
      </w:divBdr>
    </w:div>
    <w:div w:id="727728311">
      <w:bodyDiv w:val="1"/>
      <w:marLeft w:val="0"/>
      <w:marRight w:val="0"/>
      <w:marTop w:val="0"/>
      <w:marBottom w:val="0"/>
      <w:divBdr>
        <w:top w:val="none" w:sz="0" w:space="0" w:color="auto"/>
        <w:left w:val="none" w:sz="0" w:space="0" w:color="auto"/>
        <w:bottom w:val="none" w:sz="0" w:space="0" w:color="auto"/>
        <w:right w:val="none" w:sz="0" w:space="0" w:color="auto"/>
      </w:divBdr>
    </w:div>
    <w:div w:id="813134125">
      <w:bodyDiv w:val="1"/>
      <w:marLeft w:val="0"/>
      <w:marRight w:val="0"/>
      <w:marTop w:val="0"/>
      <w:marBottom w:val="0"/>
      <w:divBdr>
        <w:top w:val="none" w:sz="0" w:space="0" w:color="auto"/>
        <w:left w:val="none" w:sz="0" w:space="0" w:color="auto"/>
        <w:bottom w:val="none" w:sz="0" w:space="0" w:color="auto"/>
        <w:right w:val="none" w:sz="0" w:space="0" w:color="auto"/>
      </w:divBdr>
    </w:div>
    <w:div w:id="968633354">
      <w:bodyDiv w:val="1"/>
      <w:marLeft w:val="0"/>
      <w:marRight w:val="0"/>
      <w:marTop w:val="0"/>
      <w:marBottom w:val="0"/>
      <w:divBdr>
        <w:top w:val="none" w:sz="0" w:space="0" w:color="auto"/>
        <w:left w:val="none" w:sz="0" w:space="0" w:color="auto"/>
        <w:bottom w:val="none" w:sz="0" w:space="0" w:color="auto"/>
        <w:right w:val="none" w:sz="0" w:space="0" w:color="auto"/>
      </w:divBdr>
    </w:div>
    <w:div w:id="1141121059">
      <w:bodyDiv w:val="1"/>
      <w:marLeft w:val="0"/>
      <w:marRight w:val="0"/>
      <w:marTop w:val="0"/>
      <w:marBottom w:val="0"/>
      <w:divBdr>
        <w:top w:val="none" w:sz="0" w:space="0" w:color="auto"/>
        <w:left w:val="none" w:sz="0" w:space="0" w:color="auto"/>
        <w:bottom w:val="none" w:sz="0" w:space="0" w:color="auto"/>
        <w:right w:val="none" w:sz="0" w:space="0" w:color="auto"/>
      </w:divBdr>
    </w:div>
    <w:div w:id="1269193768">
      <w:bodyDiv w:val="1"/>
      <w:marLeft w:val="0"/>
      <w:marRight w:val="0"/>
      <w:marTop w:val="0"/>
      <w:marBottom w:val="0"/>
      <w:divBdr>
        <w:top w:val="none" w:sz="0" w:space="0" w:color="auto"/>
        <w:left w:val="none" w:sz="0" w:space="0" w:color="auto"/>
        <w:bottom w:val="none" w:sz="0" w:space="0" w:color="auto"/>
        <w:right w:val="none" w:sz="0" w:space="0" w:color="auto"/>
      </w:divBdr>
    </w:div>
    <w:div w:id="1388528718">
      <w:bodyDiv w:val="1"/>
      <w:marLeft w:val="0"/>
      <w:marRight w:val="0"/>
      <w:marTop w:val="0"/>
      <w:marBottom w:val="0"/>
      <w:divBdr>
        <w:top w:val="none" w:sz="0" w:space="0" w:color="auto"/>
        <w:left w:val="none" w:sz="0" w:space="0" w:color="auto"/>
        <w:bottom w:val="none" w:sz="0" w:space="0" w:color="auto"/>
        <w:right w:val="none" w:sz="0" w:space="0" w:color="auto"/>
      </w:divBdr>
    </w:div>
    <w:div w:id="194603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16</cp:revision>
  <dcterms:created xsi:type="dcterms:W3CDTF">2019-08-06T01:40:00Z</dcterms:created>
  <dcterms:modified xsi:type="dcterms:W3CDTF">2020-03-31T01:42:00Z</dcterms:modified>
</cp:coreProperties>
</file>