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C302B" w14:textId="3B159DAD" w:rsidR="00874286" w:rsidRPr="00A7523B" w:rsidRDefault="001E7718" w:rsidP="00A7523B">
      <w:pPr>
        <w:pStyle w:val="NoSpacing"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Some </w:t>
      </w:r>
      <w:r w:rsidR="00AA4458">
        <w:rPr>
          <w:b/>
          <w:sz w:val="40"/>
          <w:szCs w:val="40"/>
          <w:u w:val="single"/>
        </w:rPr>
        <w:t>C</w:t>
      </w:r>
      <w:r>
        <w:rPr>
          <w:b/>
          <w:sz w:val="40"/>
          <w:szCs w:val="40"/>
          <w:u w:val="single"/>
        </w:rPr>
        <w:t>onnection between D</w:t>
      </w:r>
      <w:r w:rsidR="00D92244">
        <w:rPr>
          <w:b/>
          <w:sz w:val="40"/>
          <w:szCs w:val="40"/>
          <w:u w:val="single"/>
        </w:rPr>
        <w:t>iffusion</w:t>
      </w:r>
      <w:r>
        <w:rPr>
          <w:b/>
          <w:sz w:val="40"/>
          <w:szCs w:val="40"/>
          <w:u w:val="single"/>
        </w:rPr>
        <w:t xml:space="preserve"> and IPR</w:t>
      </w:r>
    </w:p>
    <w:p w14:paraId="6C2A9239" w14:textId="66F463E5" w:rsidR="00A7523B" w:rsidRDefault="00A7523B" w:rsidP="00A7523B">
      <w:pPr>
        <w:pStyle w:val="NoSpacing"/>
      </w:pPr>
    </w:p>
    <w:p w14:paraId="1C46B522" w14:textId="442FDF25" w:rsidR="00D92244" w:rsidRPr="00513364" w:rsidRDefault="00D92244" w:rsidP="00AA4458">
      <w:pPr>
        <w:pStyle w:val="NoSpacing"/>
        <w:rPr>
          <w:rFonts w:cstheme="minorHAnsi"/>
          <w:sz w:val="24"/>
          <w:szCs w:val="24"/>
        </w:rPr>
      </w:pPr>
      <w:r w:rsidRPr="00513364">
        <w:rPr>
          <w:rFonts w:eastAsia="Times New Roman" w:cstheme="minorHAnsi"/>
          <w:sz w:val="24"/>
          <w:szCs w:val="24"/>
        </w:rPr>
        <w:t xml:space="preserve"> </w:t>
      </w:r>
    </w:p>
    <w:p w14:paraId="117AC701" w14:textId="038ABEFA" w:rsidR="00CF2901" w:rsidRPr="00CF2901" w:rsidRDefault="00D92244" w:rsidP="00255BF4">
      <w:pPr>
        <w:pStyle w:val="NoSpacing"/>
        <w:rPr>
          <w:sz w:val="24"/>
          <w:szCs w:val="24"/>
        </w:rPr>
      </w:pPr>
      <w:r>
        <w:rPr>
          <w:rFonts w:hAnsi="Calibri"/>
          <w:color w:val="000000" w:themeColor="text1"/>
          <w:kern w:val="24"/>
          <w:sz w:val="24"/>
          <w:szCs w:val="24"/>
        </w:rPr>
        <w:t>Consider</w:t>
      </w:r>
      <w:r w:rsidR="00056277" w:rsidRPr="00056277">
        <w:rPr>
          <w:rFonts w:hAnsi="Calibri"/>
          <w:color w:val="000000" w:themeColor="text1"/>
          <w:kern w:val="24"/>
          <w:sz w:val="24"/>
          <w:szCs w:val="24"/>
        </w:rPr>
        <w:t xml:space="preserve"> the long time average probability of return to a particle’s initial </w:t>
      </w:r>
      <w:r w:rsidR="00056277" w:rsidRPr="00D92244">
        <w:rPr>
          <w:rFonts w:hAnsi="Calibri"/>
          <w:i/>
          <w:color w:val="000000" w:themeColor="text1"/>
          <w:kern w:val="24"/>
          <w:sz w:val="24"/>
          <w:szCs w:val="24"/>
        </w:rPr>
        <w:t>state</w:t>
      </w:r>
      <w:r>
        <w:rPr>
          <w:rFonts w:hAnsi="Calibri"/>
          <w:color w:val="000000" w:themeColor="text1"/>
          <w:kern w:val="24"/>
          <w:sz w:val="24"/>
          <w:szCs w:val="24"/>
        </w:rPr>
        <w:t xml:space="preserve">.  </w:t>
      </w:r>
      <w:r w:rsidR="00056277" w:rsidRPr="00056277">
        <w:rPr>
          <w:rFonts w:hAnsi="Calibri"/>
          <w:color w:val="000000" w:themeColor="text1"/>
          <w:kern w:val="24"/>
          <w:sz w:val="24"/>
          <w:szCs w:val="24"/>
        </w:rPr>
        <w:t xml:space="preserve"> </w:t>
      </w:r>
      <w:r w:rsidR="00CF2901" w:rsidRPr="00CF2901">
        <w:rPr>
          <w:sz w:val="24"/>
          <w:szCs w:val="24"/>
        </w:rPr>
        <w:t>Let the initial state</w:t>
      </w:r>
      <w:r w:rsidR="00CF2901">
        <w:rPr>
          <w:sz w:val="24"/>
          <w:szCs w:val="24"/>
        </w:rPr>
        <w:t xml:space="preserve"> be |</w:t>
      </w:r>
      <w:r w:rsidR="00CF2901">
        <w:rPr>
          <w:rFonts w:ascii="Calibri" w:hAnsi="Calibri" w:cs="Calibri"/>
          <w:sz w:val="24"/>
          <w:szCs w:val="24"/>
        </w:rPr>
        <w:t>ψ</w:t>
      </w:r>
      <w:r w:rsidR="00CF2901">
        <w:rPr>
          <w:sz w:val="24"/>
          <w:szCs w:val="24"/>
        </w:rPr>
        <w:t>(0)&gt;.  Then it will evolve in time according to:</w:t>
      </w:r>
    </w:p>
    <w:p w14:paraId="2D67E8E7" w14:textId="77777777" w:rsidR="00CF2901" w:rsidRPr="00CF2901" w:rsidRDefault="00CF2901" w:rsidP="00255BF4">
      <w:pPr>
        <w:pStyle w:val="NoSpacing"/>
        <w:rPr>
          <w:sz w:val="24"/>
          <w:szCs w:val="24"/>
        </w:rPr>
      </w:pPr>
    </w:p>
    <w:p w14:paraId="7E647251" w14:textId="3FE86F77" w:rsidR="00056277" w:rsidRPr="00CF2901" w:rsidRDefault="00D92244" w:rsidP="00255BF4">
      <w:pPr>
        <w:pStyle w:val="NoSpacing"/>
        <w:rPr>
          <w:sz w:val="24"/>
          <w:szCs w:val="24"/>
        </w:rPr>
      </w:pPr>
      <w:r w:rsidRPr="00CF2901">
        <w:rPr>
          <w:position w:val="-28"/>
          <w:sz w:val="24"/>
          <w:szCs w:val="24"/>
        </w:rPr>
        <w:object w:dxaOrig="5160" w:dyaOrig="540" w14:anchorId="427BD8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8pt;height:27pt" o:ole="">
            <v:imagedata r:id="rId4" o:title=""/>
          </v:shape>
          <o:OLEObject Type="Embed" ProgID="Equation.DSMT4" ShapeID="_x0000_i1025" DrawAspect="Content" ObjectID="_1626799141" r:id="rId5"/>
        </w:object>
      </w:r>
    </w:p>
    <w:p w14:paraId="09A9D3A6" w14:textId="53293ED3" w:rsidR="00CF2901" w:rsidRPr="00CF2901" w:rsidRDefault="00CF2901" w:rsidP="00255BF4">
      <w:pPr>
        <w:pStyle w:val="NoSpacing"/>
        <w:rPr>
          <w:sz w:val="24"/>
          <w:szCs w:val="24"/>
        </w:rPr>
      </w:pPr>
    </w:p>
    <w:p w14:paraId="705C1558" w14:textId="7170DA03" w:rsidR="00CF2901" w:rsidRPr="00CF2901" w:rsidRDefault="00D92244" w:rsidP="00255B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where </w:t>
      </w:r>
      <w:r>
        <w:rPr>
          <w:rFonts w:ascii="Calibri" w:hAnsi="Calibri" w:cs="Calibri"/>
          <w:sz w:val="24"/>
          <w:szCs w:val="24"/>
        </w:rPr>
        <w:t>|ψ</w:t>
      </w:r>
      <w:r>
        <w:rPr>
          <w:rFonts w:ascii="Calibri" w:hAnsi="Calibri" w:cs="Calibri"/>
          <w:sz w:val="24"/>
          <w:szCs w:val="24"/>
          <w:vertAlign w:val="subscript"/>
        </w:rPr>
        <w:t>n</w:t>
      </w:r>
      <w:r>
        <w:rPr>
          <w:rFonts w:ascii="Calibri" w:hAnsi="Calibri" w:cs="Calibri"/>
          <w:sz w:val="24"/>
          <w:szCs w:val="24"/>
        </w:rPr>
        <w:t xml:space="preserve">&gt; are the energy eigenfunctions.  </w:t>
      </w:r>
      <w:r w:rsidR="00CF2901">
        <w:rPr>
          <w:sz w:val="24"/>
          <w:szCs w:val="24"/>
        </w:rPr>
        <w:t>It’s time averaged probability of returning to its initial state will be:</w:t>
      </w:r>
    </w:p>
    <w:p w14:paraId="3CA7AB69" w14:textId="0767A03B" w:rsidR="00CF2901" w:rsidRPr="00CF2901" w:rsidRDefault="00CF2901" w:rsidP="00255BF4">
      <w:pPr>
        <w:pStyle w:val="NoSpacing"/>
        <w:rPr>
          <w:sz w:val="24"/>
          <w:szCs w:val="24"/>
        </w:rPr>
      </w:pPr>
    </w:p>
    <w:p w14:paraId="2D7ABD0B" w14:textId="2EF18CF1" w:rsidR="00CF2901" w:rsidRDefault="004E3853" w:rsidP="00255BF4">
      <w:pPr>
        <w:pStyle w:val="NoSpacing"/>
        <w:rPr>
          <w:sz w:val="24"/>
          <w:szCs w:val="24"/>
        </w:rPr>
      </w:pPr>
      <w:r w:rsidRPr="00CF2901">
        <w:rPr>
          <w:position w:val="-32"/>
          <w:sz w:val="24"/>
          <w:szCs w:val="24"/>
        </w:rPr>
        <w:object w:dxaOrig="6240" w:dyaOrig="800" w14:anchorId="58B31F05">
          <v:shape id="_x0000_i1026" type="#_x0000_t75" style="width:311.4pt;height:40.2pt" o:ole="">
            <v:imagedata r:id="rId6" o:title=""/>
          </v:shape>
          <o:OLEObject Type="Embed" ProgID="Equation.DSMT4" ShapeID="_x0000_i1026" DrawAspect="Content" ObjectID="_1626799142" r:id="rId7"/>
        </w:object>
      </w:r>
    </w:p>
    <w:p w14:paraId="6BD3CF4A" w14:textId="37C44C2F" w:rsidR="00CF2901" w:rsidRDefault="00CF2901" w:rsidP="00255BF4">
      <w:pPr>
        <w:pStyle w:val="NoSpacing"/>
        <w:rPr>
          <w:sz w:val="24"/>
          <w:szCs w:val="24"/>
        </w:rPr>
      </w:pPr>
    </w:p>
    <w:p w14:paraId="00AB7C1F" w14:textId="4AACC08E" w:rsidR="00CF2901" w:rsidRDefault="00CF2901" w:rsidP="00255BF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In any event, in the large T limit, the phases will mostly cancel and we’ll just get the E</w:t>
      </w:r>
      <w:r>
        <w:rPr>
          <w:sz w:val="24"/>
          <w:szCs w:val="24"/>
          <w:vertAlign w:val="subscript"/>
        </w:rPr>
        <w:t>m</w:t>
      </w:r>
      <w:r>
        <w:rPr>
          <w:sz w:val="24"/>
          <w:szCs w:val="24"/>
        </w:rPr>
        <w:t xml:space="preserve"> = E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contribution, which is</w:t>
      </w:r>
      <w:r w:rsidRPr="00CF2901">
        <w:rPr>
          <w:sz w:val="24"/>
          <w:szCs w:val="24"/>
        </w:rPr>
        <w:t xml:space="preserve"> </w:t>
      </w:r>
      <w:r>
        <w:rPr>
          <w:sz w:val="24"/>
          <w:szCs w:val="24"/>
        </w:rPr>
        <w:t>(note the denominator is canceled by the numerator when E</w:t>
      </w:r>
      <w:r>
        <w:rPr>
          <w:sz w:val="24"/>
          <w:szCs w:val="24"/>
          <w:vertAlign w:val="subscript"/>
        </w:rPr>
        <w:t>m</w:t>
      </w:r>
      <w:r>
        <w:rPr>
          <w:sz w:val="24"/>
          <w:szCs w:val="24"/>
        </w:rPr>
        <w:t xml:space="preserve"> = E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so we’re spared singularities)  :</w:t>
      </w:r>
    </w:p>
    <w:p w14:paraId="4F9A035F" w14:textId="6280336B" w:rsidR="00CF2901" w:rsidRDefault="00CF2901" w:rsidP="00255BF4">
      <w:pPr>
        <w:pStyle w:val="NoSpacing"/>
        <w:rPr>
          <w:sz w:val="24"/>
          <w:szCs w:val="24"/>
        </w:rPr>
      </w:pPr>
    </w:p>
    <w:p w14:paraId="6B417CE4" w14:textId="76507797" w:rsidR="00CF2901" w:rsidRPr="00CF2901" w:rsidRDefault="004E3853" w:rsidP="00255BF4">
      <w:pPr>
        <w:pStyle w:val="NoSpacing"/>
        <w:rPr>
          <w:sz w:val="24"/>
          <w:szCs w:val="24"/>
        </w:rPr>
      </w:pPr>
      <w:r w:rsidRPr="00CF2901">
        <w:rPr>
          <w:position w:val="-28"/>
          <w:sz w:val="24"/>
          <w:szCs w:val="24"/>
        </w:rPr>
        <w:object w:dxaOrig="1880" w:dyaOrig="580" w14:anchorId="65ACDF5A">
          <v:shape id="_x0000_i1027" type="#_x0000_t75" style="width:93.6pt;height:28.8pt" o:ole="" filled="t" fillcolor="#cfc">
            <v:imagedata r:id="rId8" o:title=""/>
          </v:shape>
          <o:OLEObject Type="Embed" ProgID="Equation.DSMT4" ShapeID="_x0000_i1027" DrawAspect="Content" ObjectID="_1626799143" r:id="rId9"/>
        </w:object>
      </w:r>
    </w:p>
    <w:p w14:paraId="79FDA8CD" w14:textId="1341B1C4" w:rsidR="00056277" w:rsidRDefault="00056277" w:rsidP="00255BF4">
      <w:pPr>
        <w:pStyle w:val="NoSpacing"/>
      </w:pPr>
    </w:p>
    <w:p w14:paraId="2D632E67" w14:textId="77777777" w:rsidR="00D92244" w:rsidRDefault="00056277" w:rsidP="001E7718">
      <w:pPr>
        <w:pStyle w:val="NoSpacing"/>
        <w:rPr>
          <w:rFonts w:ascii="Calibri" w:hAnsi="Calibri" w:cs="Calibri"/>
          <w:color w:val="000000" w:themeColor="text1"/>
          <w:kern w:val="24"/>
          <w:sz w:val="24"/>
          <w:szCs w:val="24"/>
        </w:rPr>
      </w:pPr>
      <w:r w:rsidRPr="001E7718">
        <w:rPr>
          <w:rFonts w:eastAsiaTheme="minorEastAsia" w:cstheme="minorHAnsi"/>
          <w:color w:val="000000" w:themeColor="text1"/>
          <w:kern w:val="24"/>
          <w:sz w:val="24"/>
          <w:szCs w:val="24"/>
        </w:rPr>
        <w:t xml:space="preserve">Can see the diffusion constant must be (inversely) related to this quantity, as it ought to be the case that the probability of return is super small for a diffusive particle. </w:t>
      </w:r>
      <w:r w:rsidR="001E7718">
        <w:rPr>
          <w:rFonts w:eastAsiaTheme="minorEastAsia" w:cstheme="minorHAnsi"/>
          <w:color w:val="000000" w:themeColor="text1"/>
          <w:kern w:val="24"/>
          <w:sz w:val="24"/>
          <w:szCs w:val="24"/>
        </w:rPr>
        <w:t xml:space="preserve"> Now let’s say that our initial state is localized within some region</w:t>
      </w:r>
      <w:r w:rsidR="00D92244">
        <w:rPr>
          <w:rFonts w:eastAsiaTheme="minorEastAsia" w:cstheme="minorHAnsi"/>
          <w:color w:val="000000" w:themeColor="text1"/>
          <w:kern w:val="24"/>
          <w:sz w:val="24"/>
          <w:szCs w:val="24"/>
        </w:rPr>
        <w:t>.</w:t>
      </w:r>
      <w:r w:rsidR="00D92244" w:rsidRPr="00D92244">
        <w:rPr>
          <w:rFonts w:eastAsiaTheme="minorEastAsia" w:cstheme="minorHAnsi"/>
          <w:color w:val="000000" w:themeColor="text1"/>
          <w:kern w:val="24"/>
          <w:sz w:val="24"/>
          <w:szCs w:val="24"/>
        </w:rPr>
        <w:t xml:space="preserve"> </w:t>
      </w:r>
      <w:r w:rsidR="00D92244">
        <w:rPr>
          <w:rFonts w:eastAsiaTheme="minorEastAsia" w:cstheme="minorHAnsi"/>
          <w:color w:val="000000" w:themeColor="text1"/>
          <w:kern w:val="24"/>
          <w:sz w:val="24"/>
          <w:szCs w:val="24"/>
        </w:rPr>
        <w:t xml:space="preserve"> I</w:t>
      </w:r>
      <w:r w:rsidR="00D92244" w:rsidRPr="001E7718">
        <w:rPr>
          <w:rFonts w:cstheme="minorHAnsi"/>
          <w:color w:val="000000" w:themeColor="text1"/>
          <w:kern w:val="24"/>
          <w:sz w:val="24"/>
          <w:szCs w:val="24"/>
        </w:rPr>
        <w:t xml:space="preserve">f </w:t>
      </w:r>
      <w:r w:rsidR="00D92244" w:rsidRPr="001E7718">
        <w:rPr>
          <w:rFonts w:cstheme="minorHAnsi"/>
          <w:i/>
          <w:color w:val="000000" w:themeColor="text1"/>
          <w:kern w:val="24"/>
          <w:sz w:val="24"/>
          <w:szCs w:val="24"/>
        </w:rPr>
        <w:t>eigenstates</w:t>
      </w:r>
      <w:r w:rsidR="00D92244" w:rsidRPr="001E7718">
        <w:rPr>
          <w:rFonts w:cstheme="minorHAnsi"/>
          <w:color w:val="000000" w:themeColor="text1"/>
          <w:kern w:val="24"/>
          <w:sz w:val="24"/>
          <w:szCs w:val="24"/>
        </w:rPr>
        <w:t xml:space="preserve"> are localized, then </w:t>
      </w:r>
      <w:r w:rsidR="00D92244">
        <w:rPr>
          <w:rFonts w:cstheme="minorHAnsi"/>
          <w:color w:val="000000" w:themeColor="text1"/>
          <w:kern w:val="24"/>
          <w:sz w:val="24"/>
          <w:szCs w:val="24"/>
        </w:rPr>
        <w:t>our initial state</w:t>
      </w:r>
      <w:r w:rsidR="00D92244" w:rsidRPr="001E7718">
        <w:rPr>
          <w:rFonts w:cstheme="minorHAnsi"/>
          <w:color w:val="000000" w:themeColor="text1"/>
          <w:kern w:val="24"/>
          <w:sz w:val="24"/>
          <w:szCs w:val="24"/>
        </w:rPr>
        <w:t xml:space="preserve"> will have relatively large overlap with just a few states</w:t>
      </w:r>
      <w:r w:rsidR="00D92244">
        <w:rPr>
          <w:rFonts w:cstheme="minorHAnsi"/>
          <w:color w:val="000000" w:themeColor="text1"/>
          <w:kern w:val="24"/>
          <w:sz w:val="24"/>
          <w:szCs w:val="24"/>
        </w:rPr>
        <w:t xml:space="preserve"> (say |</w:t>
      </w:r>
      <w:r w:rsidR="00D92244">
        <w:rPr>
          <w:rFonts w:ascii="Calibri" w:hAnsi="Calibri" w:cs="Calibri"/>
          <w:color w:val="000000" w:themeColor="text1"/>
          <w:kern w:val="24"/>
          <w:sz w:val="24"/>
          <w:szCs w:val="24"/>
        </w:rPr>
        <w:t>c</w:t>
      </w:r>
      <w:r w:rsidR="00D92244">
        <w:rPr>
          <w:rFonts w:cstheme="minorHAnsi"/>
          <w:color w:val="000000" w:themeColor="text1"/>
          <w:kern w:val="24"/>
          <w:sz w:val="24"/>
          <w:szCs w:val="24"/>
          <w:vertAlign w:val="subscript"/>
        </w:rPr>
        <w:t>m</w:t>
      </w:r>
      <w:r w:rsidR="00D92244">
        <w:rPr>
          <w:rFonts w:cstheme="minorHAnsi"/>
          <w:color w:val="000000" w:themeColor="text1"/>
          <w:kern w:val="24"/>
          <w:sz w:val="24"/>
          <w:szCs w:val="24"/>
        </w:rPr>
        <w:t>|</w:t>
      </w:r>
      <w:r w:rsidR="00D92244">
        <w:rPr>
          <w:rFonts w:cstheme="minorHAnsi"/>
          <w:color w:val="000000" w:themeColor="text1"/>
          <w:kern w:val="24"/>
          <w:sz w:val="24"/>
          <w:szCs w:val="24"/>
          <w:vertAlign w:val="superscript"/>
        </w:rPr>
        <w:t>2</w:t>
      </w:r>
      <w:r w:rsidR="00D92244">
        <w:rPr>
          <w:rFonts w:cstheme="minorHAnsi"/>
          <w:color w:val="000000" w:themeColor="text1"/>
          <w:kern w:val="24"/>
          <w:sz w:val="24"/>
          <w:szCs w:val="24"/>
        </w:rPr>
        <w:t xml:space="preserve"> = ½, ½ → </w:t>
      </w:r>
      <w:r w:rsidR="00D92244">
        <w:rPr>
          <w:rFonts w:ascii="Calibri" w:hAnsi="Calibri" w:cs="Calibri"/>
          <w:color w:val="000000" w:themeColor="text1"/>
          <w:kern w:val="24"/>
          <w:sz w:val="24"/>
          <w:szCs w:val="24"/>
        </w:rPr>
        <w:t>Σ</w:t>
      </w:r>
      <w:r w:rsidR="00D92244">
        <w:rPr>
          <w:rFonts w:cstheme="minorHAnsi"/>
          <w:color w:val="000000" w:themeColor="text1"/>
          <w:kern w:val="24"/>
          <w:sz w:val="24"/>
          <w:szCs w:val="24"/>
        </w:rPr>
        <w:t>|</w:t>
      </w:r>
      <w:r w:rsidR="00D92244">
        <w:rPr>
          <w:rFonts w:ascii="Calibri" w:hAnsi="Calibri" w:cs="Calibri"/>
          <w:color w:val="000000" w:themeColor="text1"/>
          <w:kern w:val="24"/>
          <w:sz w:val="24"/>
          <w:szCs w:val="24"/>
        </w:rPr>
        <w:t>c</w:t>
      </w:r>
      <w:r w:rsidR="00D92244">
        <w:rPr>
          <w:rFonts w:cstheme="minorHAnsi"/>
          <w:color w:val="000000" w:themeColor="text1"/>
          <w:kern w:val="24"/>
          <w:sz w:val="24"/>
          <w:szCs w:val="24"/>
          <w:vertAlign w:val="subscript"/>
        </w:rPr>
        <w:t>m</w:t>
      </w:r>
      <w:r w:rsidR="00D92244">
        <w:rPr>
          <w:rFonts w:cstheme="minorHAnsi"/>
          <w:color w:val="000000" w:themeColor="text1"/>
          <w:kern w:val="24"/>
          <w:sz w:val="24"/>
          <w:szCs w:val="24"/>
        </w:rPr>
        <w:t>|</w:t>
      </w:r>
      <w:r w:rsidR="00D92244">
        <w:rPr>
          <w:rFonts w:cstheme="minorHAnsi"/>
          <w:color w:val="000000" w:themeColor="text1"/>
          <w:kern w:val="24"/>
          <w:sz w:val="24"/>
          <w:szCs w:val="24"/>
          <w:vertAlign w:val="superscript"/>
        </w:rPr>
        <w:t>4</w:t>
      </w:r>
      <w:r w:rsidR="00D92244">
        <w:rPr>
          <w:rFonts w:cstheme="minorHAnsi"/>
          <w:color w:val="000000" w:themeColor="text1"/>
          <w:kern w:val="24"/>
          <w:sz w:val="24"/>
          <w:szCs w:val="24"/>
        </w:rPr>
        <w:t xml:space="preserve"> = ½)</w:t>
      </w:r>
      <w:r w:rsidR="00D92244" w:rsidRPr="001E7718">
        <w:rPr>
          <w:rFonts w:cstheme="minorHAnsi"/>
          <w:color w:val="000000" w:themeColor="text1"/>
          <w:kern w:val="24"/>
          <w:sz w:val="24"/>
          <w:szCs w:val="24"/>
        </w:rPr>
        <w:t>, and so P</w:t>
      </w:r>
      <w:r w:rsidR="00D92244">
        <w:rPr>
          <w:rFonts w:cstheme="minorHAnsi"/>
          <w:color w:val="000000" w:themeColor="text1"/>
          <w:kern w:val="24"/>
          <w:sz w:val="24"/>
          <w:szCs w:val="24"/>
        </w:rPr>
        <w:t>(return)</w:t>
      </w:r>
      <w:r w:rsidR="00D92244">
        <w:rPr>
          <w:rFonts w:cstheme="minorHAnsi"/>
          <w:color w:val="000000" w:themeColor="text1"/>
          <w:kern w:val="24"/>
          <w:sz w:val="24"/>
          <w:szCs w:val="24"/>
          <w:vertAlign w:val="superscript"/>
        </w:rPr>
        <w:t xml:space="preserve"> </w:t>
      </w:r>
      <w:r w:rsidR="00D92244" w:rsidRPr="001E7718">
        <w:rPr>
          <w:rFonts w:cstheme="minorHAnsi"/>
          <w:color w:val="000000" w:themeColor="text1"/>
          <w:kern w:val="24"/>
          <w:sz w:val="24"/>
          <w:szCs w:val="24"/>
        </w:rPr>
        <w:t>will be largish, close to 1.  But if eigenstates are delocalized, then overlap will be with many states (need a lot of delocalized states to create a localized one – think FT), and so P</w:t>
      </w:r>
      <w:r w:rsidR="00D92244">
        <w:rPr>
          <w:rFonts w:cstheme="minorHAnsi"/>
          <w:color w:val="000000" w:themeColor="text1"/>
          <w:kern w:val="24"/>
          <w:sz w:val="24"/>
          <w:szCs w:val="24"/>
        </w:rPr>
        <w:t>(return)</w:t>
      </w:r>
      <w:r w:rsidR="00D92244" w:rsidRPr="001E7718">
        <w:rPr>
          <w:rFonts w:cstheme="minorHAnsi"/>
          <w:color w:val="000000" w:themeColor="text1"/>
          <w:kern w:val="24"/>
          <w:sz w:val="24"/>
          <w:szCs w:val="24"/>
        </w:rPr>
        <w:t xml:space="preserve"> will be small</w:t>
      </w:r>
      <w:r w:rsidR="00D92244">
        <w:rPr>
          <w:rFonts w:cstheme="minorHAnsi"/>
          <w:color w:val="000000" w:themeColor="text1"/>
          <w:kern w:val="24"/>
          <w:sz w:val="24"/>
          <w:szCs w:val="24"/>
        </w:rPr>
        <w:t xml:space="preserve"> (say |</w:t>
      </w:r>
      <w:r w:rsidR="00D92244">
        <w:rPr>
          <w:rFonts w:ascii="Calibri" w:hAnsi="Calibri" w:cs="Calibri"/>
          <w:color w:val="000000" w:themeColor="text1"/>
          <w:kern w:val="24"/>
          <w:sz w:val="24"/>
          <w:szCs w:val="24"/>
        </w:rPr>
        <w:t>c</w:t>
      </w:r>
      <w:r w:rsidR="00D92244">
        <w:rPr>
          <w:rFonts w:ascii="Calibri" w:hAnsi="Calibri" w:cs="Calibri"/>
          <w:color w:val="000000" w:themeColor="text1"/>
          <w:kern w:val="24"/>
          <w:sz w:val="24"/>
          <w:szCs w:val="24"/>
          <w:vertAlign w:val="subscript"/>
        </w:rPr>
        <w:t>m</w:t>
      </w:r>
      <w:r w:rsidR="00D92244">
        <w:rPr>
          <w:rFonts w:ascii="Calibri" w:hAnsi="Calibri" w:cs="Calibri"/>
          <w:color w:val="000000" w:themeColor="text1"/>
          <w:kern w:val="24"/>
          <w:sz w:val="24"/>
          <w:szCs w:val="24"/>
        </w:rPr>
        <w:t>|</w:t>
      </w:r>
      <w:r w:rsidR="00D92244">
        <w:rPr>
          <w:rFonts w:ascii="Calibri" w:hAnsi="Calibri" w:cs="Calibri"/>
          <w:color w:val="000000" w:themeColor="text1"/>
          <w:kern w:val="24"/>
          <w:sz w:val="24"/>
          <w:szCs w:val="24"/>
          <w:vertAlign w:val="superscript"/>
        </w:rPr>
        <w:t>2</w:t>
      </w:r>
      <w:r w:rsidR="00D92244">
        <w:rPr>
          <w:rFonts w:ascii="Calibri" w:hAnsi="Calibri" w:cs="Calibri"/>
          <w:color w:val="000000" w:themeColor="text1"/>
          <w:kern w:val="24"/>
          <w:sz w:val="24"/>
          <w:szCs w:val="24"/>
        </w:rPr>
        <w:t xml:space="preserve"> = (1/10, 1/10, 1/10, …., 1/10) → Σ|c</w:t>
      </w:r>
      <w:r w:rsidR="00D92244">
        <w:rPr>
          <w:rFonts w:ascii="Calibri" w:hAnsi="Calibri" w:cs="Calibri"/>
          <w:color w:val="000000" w:themeColor="text1"/>
          <w:kern w:val="24"/>
          <w:sz w:val="24"/>
          <w:szCs w:val="24"/>
          <w:vertAlign w:val="subscript"/>
        </w:rPr>
        <w:t>m</w:t>
      </w:r>
      <w:r w:rsidR="00D92244">
        <w:rPr>
          <w:rFonts w:ascii="Calibri" w:hAnsi="Calibri" w:cs="Calibri"/>
          <w:color w:val="000000" w:themeColor="text1"/>
          <w:kern w:val="24"/>
          <w:sz w:val="24"/>
          <w:szCs w:val="24"/>
        </w:rPr>
        <w:t>|</w:t>
      </w:r>
      <w:r w:rsidR="00D92244">
        <w:rPr>
          <w:rFonts w:ascii="Calibri" w:hAnsi="Calibri" w:cs="Calibri"/>
          <w:color w:val="000000" w:themeColor="text1"/>
          <w:kern w:val="24"/>
          <w:sz w:val="24"/>
          <w:szCs w:val="24"/>
          <w:vertAlign w:val="superscript"/>
        </w:rPr>
        <w:t>4</w:t>
      </w:r>
      <w:r w:rsidR="00D92244">
        <w:rPr>
          <w:rFonts w:ascii="Calibri" w:hAnsi="Calibri" w:cs="Calibri"/>
          <w:color w:val="000000" w:themeColor="text1"/>
          <w:kern w:val="24"/>
          <w:sz w:val="24"/>
          <w:szCs w:val="24"/>
        </w:rPr>
        <w:t xml:space="preserve"> = 1/10).  </w:t>
      </w:r>
    </w:p>
    <w:p w14:paraId="515C62F0" w14:textId="77777777" w:rsidR="00D92244" w:rsidRDefault="00D92244" w:rsidP="001E7718">
      <w:pPr>
        <w:pStyle w:val="NoSpacing"/>
        <w:rPr>
          <w:rFonts w:ascii="Calibri" w:hAnsi="Calibri" w:cs="Calibri"/>
          <w:color w:val="000000" w:themeColor="text1"/>
          <w:kern w:val="24"/>
          <w:sz w:val="24"/>
          <w:szCs w:val="24"/>
        </w:rPr>
      </w:pPr>
    </w:p>
    <w:p w14:paraId="69326937" w14:textId="50F7E6C1" w:rsidR="00D92244" w:rsidRDefault="00D92244" w:rsidP="001E7718">
      <w:pPr>
        <w:pStyle w:val="NoSpacing"/>
        <w:rPr>
          <w:rFonts w:eastAsiaTheme="minorEastAsia" w:cstheme="minorHAnsi"/>
          <w:color w:val="000000" w:themeColor="text1"/>
          <w:kern w:val="24"/>
          <w:sz w:val="24"/>
          <w:szCs w:val="24"/>
        </w:rPr>
      </w:pPr>
      <w:r>
        <w:rPr>
          <w:rFonts w:ascii="Calibri" w:hAnsi="Calibri" w:cs="Calibri"/>
          <w:color w:val="000000" w:themeColor="text1"/>
          <w:kern w:val="24"/>
          <w:sz w:val="24"/>
          <w:szCs w:val="24"/>
        </w:rPr>
        <w:t>Now let’s say that |ψ(0)&gt; is exactly |</w:t>
      </w:r>
      <w:r w:rsidRPr="00D92244">
        <w:rPr>
          <w:rFonts w:eastAsiaTheme="minorEastAsia" w:cstheme="minorHAnsi"/>
          <w:b/>
          <w:color w:val="000000" w:themeColor="text1"/>
          <w:kern w:val="24"/>
          <w:sz w:val="24"/>
          <w:szCs w:val="24"/>
        </w:rPr>
        <w:t>r</w:t>
      </w:r>
      <w:r>
        <w:rPr>
          <w:rFonts w:eastAsiaTheme="minorEastAsia" w:cstheme="minorHAnsi"/>
          <w:color w:val="000000" w:themeColor="text1"/>
          <w:kern w:val="24"/>
          <w:sz w:val="24"/>
          <w:szCs w:val="24"/>
        </w:rPr>
        <w:t>&gt;.  Then this becomes:</w:t>
      </w:r>
    </w:p>
    <w:p w14:paraId="616794B7" w14:textId="5DC11FE6" w:rsidR="00D92244" w:rsidRDefault="00D92244" w:rsidP="001E7718">
      <w:pPr>
        <w:pStyle w:val="NoSpacing"/>
        <w:rPr>
          <w:rFonts w:eastAsiaTheme="minorEastAsia" w:cstheme="minorHAnsi"/>
          <w:color w:val="000000" w:themeColor="text1"/>
          <w:kern w:val="24"/>
          <w:sz w:val="24"/>
          <w:szCs w:val="24"/>
        </w:rPr>
      </w:pPr>
    </w:p>
    <w:p w14:paraId="54F19837" w14:textId="1AECE821" w:rsidR="00D92244" w:rsidRDefault="00D92244" w:rsidP="001E7718">
      <w:pPr>
        <w:pStyle w:val="NoSpacing"/>
        <w:rPr>
          <w:rFonts w:eastAsiaTheme="minorEastAsia" w:cstheme="minorHAnsi"/>
          <w:color w:val="000000" w:themeColor="text1"/>
          <w:kern w:val="24"/>
          <w:sz w:val="24"/>
          <w:szCs w:val="24"/>
        </w:rPr>
      </w:pPr>
      <w:r w:rsidRPr="00CF2901">
        <w:rPr>
          <w:position w:val="-28"/>
          <w:sz w:val="24"/>
          <w:szCs w:val="24"/>
        </w:rPr>
        <w:object w:dxaOrig="3120" w:dyaOrig="580" w14:anchorId="0EB8CB8E">
          <v:shape id="_x0000_i1028" type="#_x0000_t75" style="width:155.4pt;height:28.8pt" o:ole="" filled="t" fillcolor="#cfc">
            <v:imagedata r:id="rId10" o:title=""/>
          </v:shape>
          <o:OLEObject Type="Embed" ProgID="Equation.DSMT4" ShapeID="_x0000_i1028" DrawAspect="Content" ObjectID="_1626799144" r:id="rId11"/>
        </w:object>
      </w:r>
    </w:p>
    <w:p w14:paraId="3E4168F5" w14:textId="62C51B3D" w:rsidR="00D92244" w:rsidRDefault="00D92244" w:rsidP="001E7718">
      <w:pPr>
        <w:pStyle w:val="NoSpacing"/>
        <w:rPr>
          <w:rFonts w:eastAsiaTheme="minorEastAsia" w:cstheme="minorHAnsi"/>
          <w:color w:val="000000" w:themeColor="text1"/>
          <w:kern w:val="24"/>
          <w:sz w:val="24"/>
          <w:szCs w:val="24"/>
        </w:rPr>
      </w:pPr>
    </w:p>
    <w:p w14:paraId="44C94544" w14:textId="77777777" w:rsidR="00D92244" w:rsidRDefault="00D92244" w:rsidP="00D92244">
      <w:pPr>
        <w:pStyle w:val="NoSpacing"/>
        <w:rPr>
          <w:rFonts w:cstheme="minorHAnsi"/>
          <w:sz w:val="24"/>
          <w:szCs w:val="24"/>
        </w:rPr>
      </w:pPr>
      <w:r w:rsidRPr="00D92244">
        <w:rPr>
          <w:rFonts w:cstheme="minorHAnsi"/>
          <w:color w:val="000000" w:themeColor="text1"/>
          <w:kern w:val="24"/>
          <w:sz w:val="24"/>
          <w:szCs w:val="24"/>
        </w:rPr>
        <w:t>whereas the P</w:t>
      </w:r>
      <w:r w:rsidRPr="00D92244">
        <w:rPr>
          <w:rFonts w:cstheme="minorHAnsi"/>
          <w:color w:val="000000" w:themeColor="text1"/>
          <w:kern w:val="24"/>
          <w:sz w:val="24"/>
          <w:szCs w:val="24"/>
          <w:vertAlign w:val="superscript"/>
        </w:rPr>
        <w:t>-1</w:t>
      </w:r>
      <w:r w:rsidRPr="00D92244">
        <w:rPr>
          <w:rFonts w:cstheme="minorHAnsi"/>
          <w:color w:val="000000" w:themeColor="text1"/>
          <w:kern w:val="24"/>
          <w:sz w:val="24"/>
          <w:szCs w:val="24"/>
        </w:rPr>
        <w:t xml:space="preserve"> (the IPR) = ∫d</w:t>
      </w:r>
      <w:r w:rsidRPr="00D92244">
        <w:rPr>
          <w:rFonts w:cstheme="minorHAnsi"/>
          <w:color w:val="000000" w:themeColor="text1"/>
          <w:kern w:val="24"/>
          <w:sz w:val="24"/>
          <w:szCs w:val="24"/>
          <w:vertAlign w:val="superscript"/>
        </w:rPr>
        <w:t>d</w:t>
      </w:r>
      <w:r w:rsidRPr="00D92244">
        <w:rPr>
          <w:rFonts w:cstheme="minorHAnsi"/>
          <w:color w:val="000000" w:themeColor="text1"/>
          <w:kern w:val="24"/>
          <w:sz w:val="24"/>
          <w:szCs w:val="24"/>
        </w:rPr>
        <w:t>r</w:t>
      </w:r>
      <w:r w:rsidRPr="00D92244">
        <w:rPr>
          <w:rFonts w:cstheme="minorHAnsi"/>
          <w:sz w:val="24"/>
          <w:szCs w:val="24"/>
        </w:rPr>
        <w:t xml:space="preserve"> |ψ(r)|</w:t>
      </w:r>
      <w:r w:rsidRPr="00D92244">
        <w:rPr>
          <w:rFonts w:cstheme="minorHAnsi"/>
          <w:sz w:val="24"/>
          <w:szCs w:val="24"/>
          <w:vertAlign w:val="superscript"/>
        </w:rPr>
        <w:t>4</w:t>
      </w:r>
      <w:r w:rsidRPr="00D92244">
        <w:rPr>
          <w:rFonts w:cstheme="minorHAnsi"/>
          <w:sz w:val="24"/>
          <w:szCs w:val="24"/>
        </w:rPr>
        <w:t>, for a given state.  So we can say that the probability of return is equal to the sum of P</w:t>
      </w:r>
      <w:r w:rsidRPr="00D92244">
        <w:rPr>
          <w:rFonts w:cstheme="minorHAnsi"/>
          <w:sz w:val="24"/>
          <w:szCs w:val="24"/>
          <w:vertAlign w:val="superscript"/>
        </w:rPr>
        <w:t>-1</w:t>
      </w:r>
      <w:r w:rsidRPr="00D92244">
        <w:rPr>
          <w:rFonts w:cstheme="minorHAnsi"/>
          <w:sz w:val="24"/>
          <w:szCs w:val="24"/>
        </w:rPr>
        <w:t xml:space="preserve"> for the eigenfunctions. </w:t>
      </w:r>
      <w:r>
        <w:rPr>
          <w:rFonts w:cstheme="minorHAnsi"/>
          <w:sz w:val="24"/>
          <w:szCs w:val="24"/>
        </w:rPr>
        <w:t xml:space="preserve"> </w:t>
      </w:r>
    </w:p>
    <w:p w14:paraId="78730F67" w14:textId="77777777" w:rsidR="00D92244" w:rsidRDefault="00D92244" w:rsidP="00D92244">
      <w:pPr>
        <w:pStyle w:val="NoSpacing"/>
        <w:rPr>
          <w:rFonts w:cstheme="minorHAnsi"/>
          <w:sz w:val="24"/>
          <w:szCs w:val="24"/>
        </w:rPr>
      </w:pPr>
    </w:p>
    <w:p w14:paraId="7122CA1E" w14:textId="6FD388CD" w:rsidR="00D92244" w:rsidRDefault="00D92244" w:rsidP="00D92244">
      <w:pPr>
        <w:pStyle w:val="NoSpacing"/>
        <w:rPr>
          <w:rFonts w:cstheme="minorHAnsi"/>
          <w:sz w:val="24"/>
          <w:szCs w:val="24"/>
        </w:rPr>
      </w:pPr>
      <w:r w:rsidRPr="00D92244">
        <w:rPr>
          <w:position w:val="-28"/>
        </w:rPr>
        <w:object w:dxaOrig="1560" w:dyaOrig="540" w14:anchorId="710415E7">
          <v:shape id="_x0000_i1029" type="#_x0000_t75" style="width:78pt;height:27pt" o:ole="" filled="t" fillcolor="#cfc">
            <v:imagedata r:id="rId12" o:title=""/>
          </v:shape>
          <o:OLEObject Type="Embed" ProgID="Equation.DSMT4" ShapeID="_x0000_i1029" DrawAspect="Content" ObjectID="_1626799145" r:id="rId13"/>
        </w:object>
      </w:r>
    </w:p>
    <w:p w14:paraId="5EB0C9B9" w14:textId="77777777" w:rsidR="00D92244" w:rsidRDefault="00D92244" w:rsidP="00D92244">
      <w:pPr>
        <w:pStyle w:val="NoSpacing"/>
        <w:rPr>
          <w:rFonts w:cstheme="minorHAnsi"/>
          <w:sz w:val="24"/>
          <w:szCs w:val="24"/>
        </w:rPr>
      </w:pPr>
    </w:p>
    <w:p w14:paraId="5A4D7841" w14:textId="232F6FAF" w:rsidR="00056277" w:rsidRDefault="00D92244" w:rsidP="00255BF4">
      <w:pPr>
        <w:pStyle w:val="NoSpacing"/>
      </w:pPr>
      <w:r>
        <w:rPr>
          <w:rFonts w:cstheme="minorHAnsi"/>
          <w:sz w:val="24"/>
          <w:szCs w:val="24"/>
        </w:rPr>
        <w:t xml:space="preserve">If the eigenfunctions are localized, then this would be something of the </w:t>
      </w:r>
      <w:r>
        <w:rPr>
          <w:rFonts w:ascii="Calibri" w:hAnsi="Calibri" w:cs="Calibri"/>
          <w:sz w:val="24"/>
          <w:szCs w:val="24"/>
        </w:rPr>
        <w:t>ξ</w:t>
      </w:r>
      <w:r>
        <w:rPr>
          <w:rFonts w:cstheme="minorHAnsi"/>
          <w:sz w:val="24"/>
          <w:szCs w:val="24"/>
          <w:vertAlign w:val="superscript"/>
        </w:rPr>
        <w:t>-d</w:t>
      </w:r>
      <w:r>
        <w:rPr>
          <w:rFonts w:cstheme="minorHAnsi"/>
          <w:sz w:val="24"/>
          <w:szCs w:val="24"/>
        </w:rPr>
        <w:t xml:space="preserve"> sort, and so finite.  But if the eigenfunctions are all delocalized (or even if one is), then it’ll be like L</w:t>
      </w:r>
      <w:r>
        <w:rPr>
          <w:rFonts w:cstheme="minorHAnsi"/>
          <w:sz w:val="24"/>
          <w:szCs w:val="24"/>
          <w:vertAlign w:val="superscript"/>
        </w:rPr>
        <w:t>-d</w:t>
      </w:r>
      <w:r>
        <w:rPr>
          <w:rFonts w:cstheme="minorHAnsi"/>
          <w:sz w:val="24"/>
          <w:szCs w:val="24"/>
        </w:rPr>
        <w:t xml:space="preserve">, and so 0.  </w:t>
      </w:r>
      <w:bookmarkStart w:id="0" w:name="_GoBack"/>
      <w:bookmarkEnd w:id="0"/>
    </w:p>
    <w:sectPr w:rsidR="000562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CD7"/>
    <w:rsid w:val="00056277"/>
    <w:rsid w:val="00087059"/>
    <w:rsid w:val="00101CD7"/>
    <w:rsid w:val="00133166"/>
    <w:rsid w:val="001E7718"/>
    <w:rsid w:val="00255BF4"/>
    <w:rsid w:val="003B2AF0"/>
    <w:rsid w:val="00426FEF"/>
    <w:rsid w:val="004349E5"/>
    <w:rsid w:val="00434A71"/>
    <w:rsid w:val="004A1EDA"/>
    <w:rsid w:val="004B39D7"/>
    <w:rsid w:val="004E3853"/>
    <w:rsid w:val="00581959"/>
    <w:rsid w:val="007452CC"/>
    <w:rsid w:val="00874286"/>
    <w:rsid w:val="008F4027"/>
    <w:rsid w:val="009D5095"/>
    <w:rsid w:val="00A7523B"/>
    <w:rsid w:val="00AA4458"/>
    <w:rsid w:val="00CF2901"/>
    <w:rsid w:val="00D92244"/>
    <w:rsid w:val="00F70ED3"/>
    <w:rsid w:val="00FA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4D0A2"/>
  <w15:chartTrackingRefBased/>
  <w15:docId w15:val="{01CDFAF0-BC3E-42E8-B539-359E66FF0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23B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MS Sans Seri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523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05627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13</cp:revision>
  <dcterms:created xsi:type="dcterms:W3CDTF">2019-08-06T01:40:00Z</dcterms:created>
  <dcterms:modified xsi:type="dcterms:W3CDTF">2019-08-08T23:52:00Z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