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0B08" w14:textId="1783DC82" w:rsidR="00457029" w:rsidRPr="00027F90" w:rsidRDefault="00E86A19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Electric Susceptibility</w:t>
      </w:r>
    </w:p>
    <w:p w14:paraId="4313B293" w14:textId="38AF312E" w:rsidR="00CE74FA" w:rsidRDefault="00CE74FA" w:rsidP="008A70E9">
      <w:pPr>
        <w:pStyle w:val="NoSpacing"/>
        <w:rPr>
          <w:rFonts w:cstheme="minorHAnsi"/>
          <w:sz w:val="24"/>
          <w:szCs w:val="24"/>
        </w:rPr>
      </w:pPr>
    </w:p>
    <w:p w14:paraId="2DFC7876" w14:textId="77777777" w:rsidR="009327D5" w:rsidRDefault="009327D5" w:rsidP="008A70E9">
      <w:pPr>
        <w:pStyle w:val="NoSpacing"/>
        <w:rPr>
          <w:rFonts w:cstheme="minorHAnsi"/>
          <w:sz w:val="24"/>
          <w:szCs w:val="24"/>
        </w:rPr>
      </w:pPr>
    </w:p>
    <w:p w14:paraId="1E49A95B" w14:textId="492510A5" w:rsidR="008A70E9" w:rsidRDefault="00875CC4" w:rsidP="008A70E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Gonna try to work this out a bit,</w:t>
      </w:r>
    </w:p>
    <w:p w14:paraId="1889C57C" w14:textId="4FE5C558" w:rsidR="00792205" w:rsidRDefault="00792205" w:rsidP="00457029">
      <w:pPr>
        <w:pStyle w:val="NoSpacing"/>
        <w:rPr>
          <w:rFonts w:cstheme="minorHAnsi"/>
          <w:sz w:val="24"/>
          <w:szCs w:val="24"/>
        </w:rPr>
      </w:pPr>
    </w:p>
    <w:p w14:paraId="54130510" w14:textId="23F47F6A" w:rsidR="006E6E77" w:rsidRPr="006E6E77" w:rsidRDefault="006E6E77" w:rsidP="006E6E77">
      <w:pPr>
        <w:rPr>
          <w:rFonts w:ascii="Calibri" w:hAnsi="Calibri" w:cs="Calibri"/>
          <w:b/>
          <w:sz w:val="28"/>
          <w:szCs w:val="28"/>
        </w:rPr>
      </w:pPr>
      <w:r w:rsidRPr="006E6E77">
        <w:rPr>
          <w:rFonts w:ascii="Calibri" w:hAnsi="Calibri" w:cs="Calibri"/>
          <w:b/>
          <w:sz w:val="28"/>
          <w:szCs w:val="28"/>
        </w:rPr>
        <w:t xml:space="preserve">General Features of the </w:t>
      </w:r>
      <w:r w:rsidR="00875CC4">
        <w:rPr>
          <w:rFonts w:ascii="Calibri" w:hAnsi="Calibri" w:cs="Calibri"/>
          <w:b/>
          <w:sz w:val="28"/>
          <w:szCs w:val="28"/>
        </w:rPr>
        <w:t>Linhardt function</w:t>
      </w:r>
    </w:p>
    <w:p w14:paraId="6090624F" w14:textId="11DFD090" w:rsidR="00963880" w:rsidRDefault="006E6E77" w:rsidP="006E6E77">
      <w:pPr>
        <w:rPr>
          <w:rFonts w:ascii="Calibri" w:hAnsi="Calibri" w:cs="Calibri"/>
        </w:rPr>
      </w:pPr>
      <w:r w:rsidRPr="006E6E77">
        <w:rPr>
          <w:rFonts w:ascii="Calibri" w:hAnsi="Calibri" w:cs="Calibri"/>
        </w:rPr>
        <w:t xml:space="preserve">Now Mahan puts some effort in to working this out.  </w:t>
      </w:r>
      <w:r w:rsidR="0066753A">
        <w:rPr>
          <w:rFonts w:ascii="Calibri" w:hAnsi="Calibri" w:cs="Calibri"/>
        </w:rPr>
        <w:t xml:space="preserve">For ease of reference, I’m going to put this in terms of terminology to be introduced later.  </w:t>
      </w:r>
      <w:r w:rsidR="00963880">
        <w:rPr>
          <w:rFonts w:ascii="Calibri" w:hAnsi="Calibri" w:cs="Calibri"/>
        </w:rPr>
        <w:t>I’ll borrow a definition from e-e folder:</w:t>
      </w:r>
    </w:p>
    <w:p w14:paraId="25DC1734" w14:textId="5CA17237" w:rsidR="00963880" w:rsidRDefault="00963880" w:rsidP="006E6E77">
      <w:pPr>
        <w:rPr>
          <w:rFonts w:ascii="Calibri" w:hAnsi="Calibri" w:cs="Calibri"/>
        </w:rPr>
      </w:pPr>
    </w:p>
    <w:p w14:paraId="38A78CC3" w14:textId="26549DB9" w:rsidR="00963880" w:rsidRDefault="003662D9" w:rsidP="006E6E77">
      <w:pPr>
        <w:rPr>
          <w:rFonts w:ascii="Calibri" w:hAnsi="Calibri" w:cs="Calibri"/>
        </w:rPr>
      </w:pPr>
      <w:r w:rsidRPr="00963880">
        <w:rPr>
          <w:position w:val="-12"/>
        </w:rPr>
        <w:object w:dxaOrig="2320" w:dyaOrig="380" w14:anchorId="3CF91F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20.5pt" o:ole="" filled="t" fillcolor="#cfc">
            <v:imagedata r:id="rId4" o:title=""/>
          </v:shape>
          <o:OLEObject Type="Embed" ProgID="Equation.DSMT4" ShapeID="_x0000_i1025" DrawAspect="Content" ObjectID="_1761762749" r:id="rId5"/>
        </w:object>
      </w:r>
    </w:p>
    <w:p w14:paraId="5607E8CB" w14:textId="77777777" w:rsidR="00963880" w:rsidRDefault="00963880" w:rsidP="006E6E77">
      <w:pPr>
        <w:rPr>
          <w:rFonts w:ascii="Calibri" w:hAnsi="Calibri" w:cs="Calibri"/>
        </w:rPr>
      </w:pPr>
    </w:p>
    <w:p w14:paraId="78B614FF" w14:textId="15D038DC" w:rsidR="006E6E77" w:rsidRPr="006E6E77" w:rsidRDefault="0066753A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And further, that,</w:t>
      </w:r>
    </w:p>
    <w:p w14:paraId="7C5060D6" w14:textId="09654653" w:rsidR="006E6E77" w:rsidRDefault="006E6E77" w:rsidP="006E6E77">
      <w:pPr>
        <w:rPr>
          <w:rFonts w:ascii="Calibri" w:hAnsi="Calibri" w:cs="Calibri"/>
        </w:rPr>
      </w:pPr>
    </w:p>
    <w:p w14:paraId="0D4792AE" w14:textId="0795B39D" w:rsidR="0066753A" w:rsidRDefault="00E67BA1" w:rsidP="006E6E77">
      <w:pPr>
        <w:rPr>
          <w:rFonts w:ascii="Calibri" w:hAnsi="Calibri" w:cs="Calibri"/>
        </w:rPr>
      </w:pPr>
      <w:r w:rsidRPr="0066753A">
        <w:rPr>
          <w:position w:val="-14"/>
        </w:rPr>
        <w:object w:dxaOrig="3019" w:dyaOrig="400" w14:anchorId="44383E95">
          <v:shape id="_x0000_i1026" type="#_x0000_t75" style="width:148pt;height:21.5pt" o:ole="">
            <v:imagedata r:id="rId6" o:title=""/>
          </v:shape>
          <o:OLEObject Type="Embed" ProgID="Equation.DSMT4" ShapeID="_x0000_i1026" DrawAspect="Content" ObjectID="_1761762750" r:id="rId7"/>
        </w:object>
      </w:r>
    </w:p>
    <w:p w14:paraId="6D828BC0" w14:textId="67CA3744" w:rsidR="0066753A" w:rsidRDefault="0066753A" w:rsidP="006E6E77">
      <w:pPr>
        <w:rPr>
          <w:rFonts w:ascii="Calibri" w:hAnsi="Calibri" w:cs="Calibri"/>
        </w:rPr>
      </w:pPr>
    </w:p>
    <w:p w14:paraId="53B70EE9" w14:textId="0AE92B37" w:rsidR="0066753A" w:rsidRDefault="0066753A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where of course,</w:t>
      </w:r>
    </w:p>
    <w:p w14:paraId="2E2B8119" w14:textId="104396EC" w:rsidR="0066753A" w:rsidRDefault="0066753A" w:rsidP="006E6E77">
      <w:pPr>
        <w:rPr>
          <w:rFonts w:ascii="Calibri" w:hAnsi="Calibri" w:cs="Calibri"/>
        </w:rPr>
      </w:pPr>
    </w:p>
    <w:p w14:paraId="0C019D86" w14:textId="6761CA8D" w:rsidR="0066753A" w:rsidRDefault="00DE7ADF" w:rsidP="006E6E77">
      <w:pPr>
        <w:rPr>
          <w:rFonts w:ascii="Calibri" w:hAnsi="Calibri" w:cs="Calibri"/>
        </w:rPr>
      </w:pPr>
      <w:r w:rsidRPr="0066753A">
        <w:rPr>
          <w:position w:val="-34"/>
        </w:rPr>
        <w:object w:dxaOrig="4160" w:dyaOrig="760" w14:anchorId="51890E62">
          <v:shape id="_x0000_i1027" type="#_x0000_t75" style="width:210pt;height:36pt;mso-position-vertical:absolute" o:ole="" filled="t" fillcolor="#cfc">
            <v:imagedata r:id="rId8" o:title=""/>
          </v:shape>
          <o:OLEObject Type="Embed" ProgID="Equation.DSMT4" ShapeID="_x0000_i1027" DrawAspect="Content" ObjectID="_1761762751" r:id="rId9"/>
        </w:object>
      </w:r>
    </w:p>
    <w:p w14:paraId="179BDD64" w14:textId="7EA64C3D" w:rsidR="0066753A" w:rsidRDefault="0066753A" w:rsidP="006E6E77">
      <w:pPr>
        <w:rPr>
          <w:rFonts w:ascii="Calibri" w:hAnsi="Calibri" w:cs="Calibri"/>
        </w:rPr>
      </w:pPr>
    </w:p>
    <w:p w14:paraId="4CC7B75F" w14:textId="498AF0C3" w:rsidR="0066753A" w:rsidRDefault="0066753A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So what are some properties of this guy?  First, we can see that:</w:t>
      </w:r>
    </w:p>
    <w:p w14:paraId="3D137BE3" w14:textId="77777777" w:rsidR="0066753A" w:rsidRPr="006E6E77" w:rsidRDefault="0066753A" w:rsidP="006E6E77">
      <w:pPr>
        <w:rPr>
          <w:rFonts w:ascii="Calibri" w:hAnsi="Calibri" w:cs="Calibri"/>
        </w:rPr>
      </w:pPr>
    </w:p>
    <w:p w14:paraId="329FE8A8" w14:textId="7EA1045E" w:rsidR="006E6E77" w:rsidRPr="006E6E77" w:rsidRDefault="0066753A" w:rsidP="006E6E77">
      <w:pPr>
        <w:rPr>
          <w:rFonts w:ascii="Calibri" w:hAnsi="Calibri" w:cs="Calibri"/>
        </w:rPr>
      </w:pPr>
      <w:r w:rsidRPr="0066753A">
        <w:rPr>
          <w:position w:val="-48"/>
        </w:rPr>
        <w:object w:dxaOrig="3960" w:dyaOrig="1080" w14:anchorId="6CAE2741">
          <v:shape id="_x0000_i1028" type="#_x0000_t75" style="width:198pt;height:54pt" o:ole="">
            <v:imagedata r:id="rId10" o:title=""/>
          </v:shape>
          <o:OLEObject Type="Embed" ProgID="Equation.DSMT4" ShapeID="_x0000_i1028" DrawAspect="Content" ObjectID="_1761762752" r:id="rId11"/>
        </w:object>
      </w:r>
    </w:p>
    <w:p w14:paraId="3BAD32B3" w14:textId="77777777" w:rsidR="006E6E77" w:rsidRPr="006E6E77" w:rsidRDefault="006E6E77" w:rsidP="006E6E77">
      <w:pPr>
        <w:rPr>
          <w:rFonts w:ascii="Calibri" w:hAnsi="Calibri" w:cs="Calibri"/>
        </w:rPr>
      </w:pPr>
    </w:p>
    <w:p w14:paraId="6AD779DF" w14:textId="59E74BE7" w:rsidR="00DB4F5F" w:rsidRDefault="00DB4F5F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Can also see that, from our work in the static case, </w:t>
      </w:r>
    </w:p>
    <w:p w14:paraId="1957B39D" w14:textId="54924794" w:rsidR="00DB4F5F" w:rsidRDefault="00DB4F5F" w:rsidP="006E6E77">
      <w:pPr>
        <w:rPr>
          <w:rFonts w:ascii="Calibri" w:hAnsi="Calibri" w:cs="Calibri"/>
        </w:rPr>
      </w:pPr>
    </w:p>
    <w:p w14:paraId="0AD0E5CA" w14:textId="56534B02" w:rsidR="00DB4F5F" w:rsidRDefault="00DB4F5F" w:rsidP="006E6E77">
      <w:pPr>
        <w:rPr>
          <w:rFonts w:ascii="Calibri" w:hAnsi="Calibri" w:cs="Calibri"/>
        </w:rPr>
      </w:pPr>
      <w:r w:rsidRPr="00DB4F5F">
        <w:rPr>
          <w:position w:val="-32"/>
        </w:rPr>
        <w:object w:dxaOrig="7600" w:dyaOrig="760" w14:anchorId="0B0C34E0">
          <v:shape id="_x0000_i1029" type="#_x0000_t75" style="width:378pt;height:36pt" o:ole="">
            <v:imagedata r:id="rId12" o:title=""/>
          </v:shape>
          <o:OLEObject Type="Embed" ProgID="Equation.DSMT4" ShapeID="_x0000_i1029" DrawAspect="Content" ObjectID="_1761762753" r:id="rId13"/>
        </w:object>
      </w:r>
    </w:p>
    <w:p w14:paraId="187D2799" w14:textId="77777777" w:rsidR="00DB4F5F" w:rsidRDefault="00DB4F5F" w:rsidP="006E6E77">
      <w:pPr>
        <w:rPr>
          <w:rFonts w:ascii="Calibri" w:hAnsi="Calibri" w:cs="Calibri"/>
        </w:rPr>
      </w:pPr>
    </w:p>
    <w:p w14:paraId="491C1403" w14:textId="04AF4C41" w:rsidR="00DA2132" w:rsidRDefault="00247999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And we can take the q → 0 limit using,</w:t>
      </w:r>
    </w:p>
    <w:p w14:paraId="13C49CA4" w14:textId="77777777" w:rsidR="00247999" w:rsidRDefault="00247999" w:rsidP="006E6E77">
      <w:pPr>
        <w:rPr>
          <w:rFonts w:ascii="Calibri" w:hAnsi="Calibri" w:cs="Calibri"/>
        </w:rPr>
      </w:pPr>
    </w:p>
    <w:p w14:paraId="148265A9" w14:textId="075DEA0B" w:rsidR="00247999" w:rsidRDefault="00247999" w:rsidP="006E6E77">
      <w:pPr>
        <w:rPr>
          <w:rFonts w:ascii="Calibri" w:hAnsi="Calibri" w:cs="Calibri"/>
        </w:rPr>
      </w:pPr>
      <w:r w:rsidRPr="00EA5845">
        <w:rPr>
          <w:position w:val="-28"/>
        </w:rPr>
        <w:object w:dxaOrig="6460" w:dyaOrig="700" w14:anchorId="11871C86">
          <v:shape id="_x0000_i1030" type="#_x0000_t75" style="width:323pt;height:35pt" o:ole="">
            <v:imagedata r:id="rId14" o:title=""/>
          </v:shape>
          <o:OLEObject Type="Embed" ProgID="Equation.DSMT4" ShapeID="_x0000_i1030" DrawAspect="Content" ObjectID="_1761762754" r:id="rId15"/>
        </w:object>
      </w:r>
    </w:p>
    <w:p w14:paraId="40A9B537" w14:textId="77777777" w:rsidR="00DA2132" w:rsidRDefault="00DA2132" w:rsidP="006E6E77">
      <w:pPr>
        <w:rPr>
          <w:rFonts w:ascii="Calibri" w:hAnsi="Calibri" w:cs="Calibri"/>
        </w:rPr>
      </w:pPr>
    </w:p>
    <w:p w14:paraId="4690F10A" w14:textId="5B61582B" w:rsidR="00247999" w:rsidRDefault="00247999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and ρ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 = mk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/π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.  So,</w:t>
      </w:r>
    </w:p>
    <w:p w14:paraId="59B95C11" w14:textId="77777777" w:rsidR="00247999" w:rsidRDefault="00247999" w:rsidP="006E6E77">
      <w:pPr>
        <w:rPr>
          <w:rFonts w:ascii="Calibri" w:hAnsi="Calibri" w:cs="Calibri"/>
        </w:rPr>
      </w:pPr>
    </w:p>
    <w:p w14:paraId="5C4E4D13" w14:textId="17F9AA11" w:rsidR="00DA2132" w:rsidRDefault="00247999" w:rsidP="006E6E77">
      <w:pPr>
        <w:rPr>
          <w:rFonts w:ascii="Calibri" w:hAnsi="Calibri" w:cs="Calibri"/>
        </w:rPr>
      </w:pPr>
      <w:r w:rsidRPr="00247999">
        <w:rPr>
          <w:position w:val="-116"/>
        </w:rPr>
        <w:object w:dxaOrig="3019" w:dyaOrig="2439" w14:anchorId="0038DE7B">
          <v:shape id="_x0000_i1031" type="#_x0000_t75" style="width:150pt;height:115pt" o:ole="">
            <v:imagedata r:id="rId16" o:title=""/>
          </v:shape>
          <o:OLEObject Type="Embed" ProgID="Equation.DSMT4" ShapeID="_x0000_i1031" DrawAspect="Content" ObjectID="_1761762755" r:id="rId17"/>
        </w:object>
      </w:r>
    </w:p>
    <w:p w14:paraId="01BE9121" w14:textId="77777777" w:rsidR="00DA2132" w:rsidRDefault="00DA2132" w:rsidP="006E6E77">
      <w:pPr>
        <w:rPr>
          <w:rFonts w:ascii="Calibri" w:hAnsi="Calibri" w:cs="Calibri"/>
        </w:rPr>
      </w:pPr>
    </w:p>
    <w:p w14:paraId="2D7AD445" w14:textId="07E1F3C7" w:rsidR="00DB4F5F" w:rsidRDefault="00DB4F5F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Let’s play around with this a bit,</w:t>
      </w:r>
    </w:p>
    <w:p w14:paraId="0251E041" w14:textId="1A14D19E" w:rsidR="00DB4F5F" w:rsidRDefault="00DB4F5F" w:rsidP="006E6E77">
      <w:pPr>
        <w:rPr>
          <w:rFonts w:ascii="Calibri" w:hAnsi="Calibri" w:cs="Calibri"/>
        </w:rPr>
      </w:pPr>
    </w:p>
    <w:p w14:paraId="2BBA5020" w14:textId="71340624" w:rsidR="00DB4F5F" w:rsidRDefault="00934A9B" w:rsidP="006E6E77">
      <w:pPr>
        <w:rPr>
          <w:rFonts w:ascii="Calibri" w:hAnsi="Calibri" w:cs="Calibri"/>
        </w:rPr>
      </w:pPr>
      <w:r w:rsidRPr="00934A9B">
        <w:rPr>
          <w:position w:val="-146"/>
        </w:rPr>
        <w:object w:dxaOrig="10280" w:dyaOrig="3040" w14:anchorId="25A0AF2C">
          <v:shape id="_x0000_i1032" type="#_x0000_t75" style="width:516pt;height:150pt" o:ole="">
            <v:imagedata r:id="rId18" o:title=""/>
          </v:shape>
          <o:OLEObject Type="Embed" ProgID="Equation.DSMT4" ShapeID="_x0000_i1032" DrawAspect="Content" ObjectID="_1761762756" r:id="rId19"/>
        </w:object>
      </w:r>
    </w:p>
    <w:p w14:paraId="3ED0D26E" w14:textId="7922AFDC" w:rsidR="00DB4F5F" w:rsidRDefault="00DB4F5F" w:rsidP="006E6E77">
      <w:pPr>
        <w:rPr>
          <w:rFonts w:ascii="Calibri" w:hAnsi="Calibri" w:cs="Calibri"/>
        </w:rPr>
      </w:pPr>
    </w:p>
    <w:p w14:paraId="42C18DF9" w14:textId="3C70A309" w:rsidR="00405B61" w:rsidRDefault="00405B61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So we can say,</w:t>
      </w:r>
    </w:p>
    <w:p w14:paraId="482B6E01" w14:textId="4527FF1E" w:rsidR="00405B61" w:rsidRDefault="00405B61" w:rsidP="006E6E77">
      <w:pPr>
        <w:rPr>
          <w:rFonts w:ascii="Calibri" w:hAnsi="Calibri" w:cs="Calibri"/>
        </w:rPr>
      </w:pPr>
    </w:p>
    <w:p w14:paraId="2A730B2D" w14:textId="0C6B7A1D" w:rsidR="00405B61" w:rsidRDefault="00501D09" w:rsidP="006E6E77">
      <w:pPr>
        <w:rPr>
          <w:rFonts w:ascii="Calibri" w:hAnsi="Calibri" w:cs="Calibri"/>
        </w:rPr>
      </w:pPr>
      <w:r w:rsidRPr="00405B61">
        <w:rPr>
          <w:position w:val="-34"/>
        </w:rPr>
        <w:object w:dxaOrig="10219" w:dyaOrig="760" w14:anchorId="1A8078B2">
          <v:shape id="_x0000_i1033" type="#_x0000_t75" style="width:498pt;height:36pt" o:ole="">
            <v:imagedata r:id="rId20" o:title=""/>
          </v:shape>
          <o:OLEObject Type="Embed" ProgID="Equation.DSMT4" ShapeID="_x0000_i1033" DrawAspect="Content" ObjectID="_1761762757" r:id="rId21"/>
        </w:object>
      </w:r>
    </w:p>
    <w:p w14:paraId="6ED800B6" w14:textId="77777777" w:rsidR="00405B61" w:rsidRDefault="00405B61" w:rsidP="006E6E77">
      <w:pPr>
        <w:rPr>
          <w:rFonts w:ascii="Calibri" w:hAnsi="Calibri" w:cs="Calibri"/>
        </w:rPr>
      </w:pPr>
    </w:p>
    <w:p w14:paraId="6E1C9925" w14:textId="3FCC7CC4" w:rsidR="00934A9B" w:rsidRDefault="008E206D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with the implicit acknowledgement that we have to take limit ω =</w:t>
      </w:r>
      <w:r w:rsidR="00454FAD">
        <w:rPr>
          <w:rFonts w:ascii="Calibri" w:hAnsi="Calibri" w:cs="Calibri"/>
        </w:rPr>
        <w:t>→</w:t>
      </w:r>
      <w:r>
        <w:rPr>
          <w:rFonts w:ascii="Calibri" w:hAnsi="Calibri" w:cs="Calibri"/>
        </w:rPr>
        <w:t xml:space="preserve"> ω + iη.  </w:t>
      </w:r>
      <w:r w:rsidR="00934A9B">
        <w:rPr>
          <w:rFonts w:ascii="Calibri" w:hAnsi="Calibri" w:cs="Calibri"/>
        </w:rPr>
        <w:t xml:space="preserve">Let’s work </w:t>
      </w:r>
      <w:r w:rsidR="00405B61">
        <w:rPr>
          <w:rFonts w:ascii="Calibri" w:hAnsi="Calibri" w:cs="Calibri"/>
        </w:rPr>
        <w:t>out th</w:t>
      </w:r>
      <w:r w:rsidR="009C4741">
        <w:rPr>
          <w:rFonts w:ascii="Calibri" w:hAnsi="Calibri" w:cs="Calibri"/>
        </w:rPr>
        <w:t xml:space="preserve">is </w:t>
      </w:r>
      <w:r w:rsidR="00405B61">
        <w:rPr>
          <w:rFonts w:ascii="Calibri" w:hAnsi="Calibri" w:cs="Calibri"/>
        </w:rPr>
        <w:t>term a little more</w:t>
      </w:r>
      <w:r w:rsidR="009C4741">
        <w:rPr>
          <w:rFonts w:ascii="Calibri" w:hAnsi="Calibri" w:cs="Calibri"/>
        </w:rPr>
        <w:t xml:space="preserve">.  </w:t>
      </w:r>
    </w:p>
    <w:p w14:paraId="54F381EF" w14:textId="1CCC8891" w:rsidR="00405B61" w:rsidRDefault="00405B61" w:rsidP="006E6E77">
      <w:pPr>
        <w:rPr>
          <w:rFonts w:ascii="Calibri" w:hAnsi="Calibri" w:cs="Calibri"/>
        </w:rPr>
      </w:pPr>
    </w:p>
    <w:p w14:paraId="6D9FD4E0" w14:textId="1590B031" w:rsidR="00405B61" w:rsidRDefault="009C4741" w:rsidP="006E6E77">
      <w:r w:rsidRPr="009C4741">
        <w:rPr>
          <w:position w:val="-102"/>
        </w:rPr>
        <w:object w:dxaOrig="6619" w:dyaOrig="2200" w14:anchorId="659DB9FA">
          <v:shape id="_x0000_i1034" type="#_x0000_t75" style="width:300pt;height:102pt" o:ole="">
            <v:imagedata r:id="rId22" o:title=""/>
          </v:shape>
          <o:OLEObject Type="Embed" ProgID="Equation.DSMT4" ShapeID="_x0000_i1034" DrawAspect="Content" ObjectID="_1761762758" r:id="rId23"/>
        </w:object>
      </w:r>
    </w:p>
    <w:p w14:paraId="6AC3FE1F" w14:textId="7BF8EB0C" w:rsidR="009C4741" w:rsidRPr="009C4741" w:rsidRDefault="009C4741" w:rsidP="006E6E77">
      <w:pPr>
        <w:rPr>
          <w:rFonts w:asciiTheme="minorHAnsi" w:hAnsiTheme="minorHAnsi" w:cstheme="minorHAnsi"/>
        </w:rPr>
      </w:pPr>
    </w:p>
    <w:p w14:paraId="175E3694" w14:textId="3E1E367C" w:rsidR="009C4741" w:rsidRDefault="009C4741" w:rsidP="006E6E77">
      <w:pPr>
        <w:rPr>
          <w:rFonts w:asciiTheme="minorHAnsi" w:hAnsiTheme="minorHAnsi" w:cstheme="minorHAnsi"/>
        </w:rPr>
      </w:pPr>
      <w:r w:rsidRPr="009C4741">
        <w:rPr>
          <w:rFonts w:asciiTheme="minorHAnsi" w:hAnsiTheme="minorHAnsi" w:cstheme="minorHAnsi"/>
        </w:rPr>
        <w:t>I guess</w:t>
      </w:r>
      <w:r>
        <w:rPr>
          <w:rFonts w:asciiTheme="minorHAnsi" w:hAnsiTheme="minorHAnsi" w:cstheme="minorHAnsi"/>
        </w:rPr>
        <w:t xml:space="preserve"> we’ll specialize to T = 0.  Then,</w:t>
      </w:r>
    </w:p>
    <w:p w14:paraId="281D1A13" w14:textId="7F7E1B5F" w:rsidR="009C4741" w:rsidRDefault="009C4741" w:rsidP="006E6E77">
      <w:pPr>
        <w:rPr>
          <w:rFonts w:asciiTheme="minorHAnsi" w:hAnsiTheme="minorHAnsi" w:cstheme="minorHAnsi"/>
        </w:rPr>
      </w:pPr>
    </w:p>
    <w:p w14:paraId="23ED0EDD" w14:textId="51038AB9" w:rsidR="009C4741" w:rsidRDefault="001B22BA" w:rsidP="006E6E77">
      <w:r w:rsidRPr="00641B9D">
        <w:rPr>
          <w:position w:val="-112"/>
        </w:rPr>
        <w:object w:dxaOrig="6940" w:dyaOrig="2360" w14:anchorId="0936E2D0">
          <v:shape id="_x0000_i1035" type="#_x0000_t75" style="width:318pt;height:108pt" o:ole="">
            <v:imagedata r:id="rId24" o:title=""/>
          </v:shape>
          <o:OLEObject Type="Embed" ProgID="Equation.DSMT4" ShapeID="_x0000_i1035" DrawAspect="Content" ObjectID="_1761762759" r:id="rId25"/>
        </w:object>
      </w:r>
    </w:p>
    <w:p w14:paraId="5CD897A9" w14:textId="7C3F109F" w:rsidR="00641B9D" w:rsidRPr="00641B9D" w:rsidRDefault="00641B9D" w:rsidP="006E6E77">
      <w:pPr>
        <w:rPr>
          <w:rFonts w:asciiTheme="minorHAnsi" w:hAnsiTheme="minorHAnsi" w:cstheme="minorHAnsi"/>
        </w:rPr>
      </w:pPr>
    </w:p>
    <w:p w14:paraId="1A6DA8FD" w14:textId="52006D91" w:rsidR="00641B9D" w:rsidRDefault="00641B9D" w:rsidP="006E6E77">
      <w:pPr>
        <w:rPr>
          <w:rFonts w:asciiTheme="minorHAnsi" w:hAnsiTheme="minorHAnsi" w:cstheme="minorHAnsi"/>
        </w:rPr>
      </w:pPr>
      <w:r w:rsidRPr="00641B9D">
        <w:rPr>
          <w:rFonts w:asciiTheme="minorHAnsi" w:hAnsiTheme="minorHAnsi" w:cstheme="minorHAnsi"/>
        </w:rPr>
        <w:t>I guess</w:t>
      </w:r>
      <w:r>
        <w:rPr>
          <w:rFonts w:asciiTheme="minorHAnsi" w:hAnsiTheme="minorHAnsi" w:cstheme="minorHAnsi"/>
        </w:rPr>
        <w:t xml:space="preserve"> we can integrate</w:t>
      </w:r>
      <w:r w:rsidR="001B22BA">
        <w:rPr>
          <w:rFonts w:asciiTheme="minorHAnsi" w:hAnsiTheme="minorHAnsi" w:cstheme="minorHAnsi"/>
        </w:rPr>
        <w:t xml:space="preserve"> by parts and stuff,</w:t>
      </w:r>
    </w:p>
    <w:p w14:paraId="7578389A" w14:textId="20205F7D" w:rsidR="001B22BA" w:rsidRDefault="001B22BA" w:rsidP="006E6E77">
      <w:pPr>
        <w:rPr>
          <w:rFonts w:asciiTheme="minorHAnsi" w:hAnsiTheme="minorHAnsi" w:cstheme="minorHAnsi"/>
        </w:rPr>
      </w:pPr>
    </w:p>
    <w:p w14:paraId="14FBF57C" w14:textId="40314094" w:rsidR="001B22BA" w:rsidRDefault="00CC67DA" w:rsidP="006E6E77">
      <w:r w:rsidRPr="00CC67DA">
        <w:rPr>
          <w:position w:val="-120"/>
        </w:rPr>
        <w:object w:dxaOrig="8500" w:dyaOrig="2520" w14:anchorId="6EB423AA">
          <v:shape id="_x0000_i1036" type="#_x0000_t75" style="width:390pt;height:114pt" o:ole="">
            <v:imagedata r:id="rId26" o:title=""/>
          </v:shape>
          <o:OLEObject Type="Embed" ProgID="Equation.DSMT4" ShapeID="_x0000_i1036" DrawAspect="Content" ObjectID="_1761762760" r:id="rId27"/>
        </w:object>
      </w:r>
    </w:p>
    <w:p w14:paraId="2A06DB39" w14:textId="6414EEF9" w:rsidR="006E77BD" w:rsidRDefault="006E77BD" w:rsidP="006E6E77"/>
    <w:p w14:paraId="244CDDE3" w14:textId="77777777" w:rsidR="006E77BD" w:rsidRDefault="006E77BD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0E3A5F31" w14:textId="77777777" w:rsidR="006E77BD" w:rsidRDefault="006E77BD" w:rsidP="006E6E77">
      <w:pPr>
        <w:rPr>
          <w:rFonts w:asciiTheme="minorHAnsi" w:hAnsiTheme="minorHAnsi" w:cstheme="minorHAnsi"/>
        </w:rPr>
      </w:pPr>
    </w:p>
    <w:p w14:paraId="0E106174" w14:textId="290A4E8F" w:rsidR="006E77BD" w:rsidRDefault="00195E53" w:rsidP="006E6E77">
      <w:pPr>
        <w:rPr>
          <w:rFonts w:asciiTheme="minorHAnsi" w:hAnsiTheme="minorHAnsi" w:cstheme="minorHAnsi"/>
        </w:rPr>
      </w:pPr>
      <w:r w:rsidRPr="00195E53">
        <w:rPr>
          <w:position w:val="-78"/>
        </w:rPr>
        <w:object w:dxaOrig="11340" w:dyaOrig="1680" w14:anchorId="359A02EF">
          <v:shape id="_x0000_i1037" type="#_x0000_t75" style="width:516pt;height:78pt" o:ole="">
            <v:imagedata r:id="rId28" o:title=""/>
          </v:shape>
          <o:OLEObject Type="Embed" ProgID="Equation.DSMT4" ShapeID="_x0000_i1037" DrawAspect="Content" ObjectID="_1761762761" r:id="rId29"/>
        </w:object>
      </w:r>
    </w:p>
    <w:p w14:paraId="6F193884" w14:textId="77777777" w:rsidR="006E77BD" w:rsidRDefault="006E77BD" w:rsidP="006E6E77">
      <w:pPr>
        <w:rPr>
          <w:rFonts w:asciiTheme="minorHAnsi" w:hAnsiTheme="minorHAnsi" w:cstheme="minorHAnsi"/>
        </w:rPr>
      </w:pPr>
    </w:p>
    <w:p w14:paraId="244FEF16" w14:textId="25775C36" w:rsidR="00EE3B5C" w:rsidRDefault="00EE3B5C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have to do a partial fraction thing</w:t>
      </w:r>
      <w:r w:rsidR="0042338D">
        <w:rPr>
          <w:rFonts w:asciiTheme="minorHAnsi" w:hAnsiTheme="minorHAnsi" w:cstheme="minorHAnsi"/>
        </w:rPr>
        <w:t>.  Excuse me for a second,</w:t>
      </w:r>
    </w:p>
    <w:p w14:paraId="000159C4" w14:textId="4EDD74CA" w:rsidR="0042338D" w:rsidRDefault="0042338D" w:rsidP="006E6E77">
      <w:pPr>
        <w:rPr>
          <w:rFonts w:asciiTheme="minorHAnsi" w:hAnsiTheme="minorHAnsi" w:cstheme="minorHAnsi"/>
        </w:rPr>
      </w:pPr>
    </w:p>
    <w:p w14:paraId="20D65941" w14:textId="018991ED" w:rsidR="0042338D" w:rsidRDefault="00CC67DA" w:rsidP="006E6E77">
      <w:r w:rsidRPr="00CC67DA">
        <w:rPr>
          <w:position w:val="-62"/>
        </w:rPr>
        <w:object w:dxaOrig="5420" w:dyaOrig="1359" w14:anchorId="41F524EF">
          <v:shape id="_x0000_i1038" type="#_x0000_t75" style="width:270pt;height:66pt" o:ole="">
            <v:imagedata r:id="rId30" o:title=""/>
          </v:shape>
          <o:OLEObject Type="Embed" ProgID="Equation.DSMT4" ShapeID="_x0000_i1038" DrawAspect="Content" ObjectID="_1761762762" r:id="rId31"/>
        </w:object>
      </w:r>
    </w:p>
    <w:p w14:paraId="3A601DDE" w14:textId="1466B37B" w:rsidR="00FF1269" w:rsidRDefault="00FF1269" w:rsidP="006E6E77"/>
    <w:p w14:paraId="14758AAC" w14:textId="63B3A495" w:rsidR="00FF1269" w:rsidRDefault="007B0B81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can write:</w:t>
      </w:r>
    </w:p>
    <w:p w14:paraId="7DBDDFB6" w14:textId="783C456C" w:rsidR="007B0B81" w:rsidRDefault="007B0B81" w:rsidP="006E6E77">
      <w:pPr>
        <w:rPr>
          <w:rFonts w:asciiTheme="minorHAnsi" w:hAnsiTheme="minorHAnsi" w:cstheme="minorHAnsi"/>
        </w:rPr>
      </w:pPr>
    </w:p>
    <w:p w14:paraId="3B402743" w14:textId="4FA2A428" w:rsidR="007B0B81" w:rsidRPr="0042338D" w:rsidRDefault="0050234A" w:rsidP="006E6E77">
      <w:pPr>
        <w:rPr>
          <w:rFonts w:asciiTheme="minorHAnsi" w:hAnsiTheme="minorHAnsi" w:cstheme="minorHAnsi"/>
        </w:rPr>
      </w:pPr>
      <w:r w:rsidRPr="00EB7754">
        <w:rPr>
          <w:position w:val="-240"/>
        </w:rPr>
        <w:object w:dxaOrig="11840" w:dyaOrig="4920" w14:anchorId="23B2E380">
          <v:shape id="_x0000_i1039" type="#_x0000_t75" style="width:534pt;height:3in" o:ole="">
            <v:imagedata r:id="rId32" o:title=""/>
          </v:shape>
          <o:OLEObject Type="Embed" ProgID="Equation.DSMT4" ShapeID="_x0000_i1039" DrawAspect="Content" ObjectID="_1761762763" r:id="rId33"/>
        </w:object>
      </w:r>
    </w:p>
    <w:p w14:paraId="0E54A915" w14:textId="2CB477A9" w:rsidR="00EE3B5C" w:rsidRDefault="00EE3B5C" w:rsidP="006E6E77">
      <w:pPr>
        <w:rPr>
          <w:rFonts w:asciiTheme="minorHAnsi" w:hAnsiTheme="minorHAnsi" w:cstheme="minorHAnsi"/>
        </w:rPr>
      </w:pPr>
    </w:p>
    <w:p w14:paraId="225F4E29" w14:textId="6E919083" w:rsidR="00FF1269" w:rsidRDefault="00FF1269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</w:t>
      </w:r>
    </w:p>
    <w:p w14:paraId="6161E487" w14:textId="259019E8" w:rsidR="00FF1269" w:rsidRDefault="00FF1269" w:rsidP="006E6E77">
      <w:pPr>
        <w:rPr>
          <w:rFonts w:asciiTheme="minorHAnsi" w:hAnsiTheme="minorHAnsi" w:cstheme="minorHAnsi"/>
        </w:rPr>
      </w:pPr>
    </w:p>
    <w:p w14:paraId="02793BB9" w14:textId="7F25CE63" w:rsidR="002B7320" w:rsidRDefault="00DB3F08" w:rsidP="006E6E77">
      <w:pPr>
        <w:rPr>
          <w:rFonts w:ascii="Calibri" w:hAnsi="Calibri" w:cs="Calibri"/>
        </w:rPr>
      </w:pPr>
      <w:r w:rsidRPr="00DA52F6">
        <w:rPr>
          <w:position w:val="-180"/>
        </w:rPr>
        <w:object w:dxaOrig="10920" w:dyaOrig="3720" w14:anchorId="7CCABCEE">
          <v:shape id="_x0000_i1040" type="#_x0000_t75" style="width:492pt;height:168pt" o:ole="">
            <v:imagedata r:id="rId34" o:title=""/>
          </v:shape>
          <o:OLEObject Type="Embed" ProgID="Equation.DSMT4" ShapeID="_x0000_i1040" DrawAspect="Content" ObjectID="_1761762764" r:id="rId35"/>
        </w:object>
      </w:r>
    </w:p>
    <w:p w14:paraId="7C311233" w14:textId="0194188E" w:rsidR="0050234A" w:rsidRDefault="0050234A" w:rsidP="006E6E77">
      <w:pPr>
        <w:rPr>
          <w:rFonts w:ascii="Calibri" w:hAnsi="Calibri" w:cs="Calibri"/>
        </w:rPr>
      </w:pPr>
    </w:p>
    <w:p w14:paraId="297EB3F6" w14:textId="64B79280" w:rsidR="0050234A" w:rsidRDefault="00DA52F6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Might note that if we define the</w:t>
      </w:r>
      <w:r w:rsidR="00DB3F08">
        <w:rPr>
          <w:rFonts w:ascii="Calibri" w:hAnsi="Calibri" w:cs="Calibri"/>
        </w:rPr>
        <w:t xml:space="preserve"> unitless</w:t>
      </w:r>
      <w:r>
        <w:rPr>
          <w:rFonts w:ascii="Calibri" w:hAnsi="Calibri" w:cs="Calibri"/>
        </w:rPr>
        <w:t xml:space="preserve"> variables,</w:t>
      </w:r>
    </w:p>
    <w:p w14:paraId="02DB91CB" w14:textId="77777777" w:rsidR="00DA52F6" w:rsidRDefault="00DA52F6" w:rsidP="006E6E77">
      <w:pPr>
        <w:rPr>
          <w:rFonts w:ascii="Calibri" w:hAnsi="Calibri" w:cs="Calibri"/>
        </w:rPr>
      </w:pPr>
    </w:p>
    <w:p w14:paraId="701834AF" w14:textId="5145BAFC" w:rsidR="002B7320" w:rsidRDefault="00DA52F6" w:rsidP="006E6E77">
      <w:pPr>
        <w:rPr>
          <w:rFonts w:ascii="Calibri" w:hAnsi="Calibri" w:cs="Calibri"/>
        </w:rPr>
      </w:pPr>
      <w:r w:rsidRPr="00DA52F6">
        <w:rPr>
          <w:position w:val="-30"/>
        </w:rPr>
        <w:object w:dxaOrig="2340" w:dyaOrig="680" w14:anchorId="7C3A6E74">
          <v:shape id="_x0000_i1041" type="#_x0000_t75" style="width:120pt;height:36pt" o:ole="" o:bordertopcolor="this" o:borderleftcolor="this" o:borderbottomcolor="this" o:borderrightcolor="this">
            <v:imagedata r:id="rId36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41" DrawAspect="Content" ObjectID="_1761762765" r:id="rId37"/>
        </w:object>
      </w:r>
    </w:p>
    <w:p w14:paraId="78172F1B" w14:textId="77777777" w:rsidR="002B7320" w:rsidRDefault="002B7320" w:rsidP="006E6E77">
      <w:pPr>
        <w:rPr>
          <w:rFonts w:ascii="Calibri" w:hAnsi="Calibri" w:cs="Calibri"/>
        </w:rPr>
      </w:pPr>
    </w:p>
    <w:p w14:paraId="704C8F14" w14:textId="423EF3D9" w:rsidR="002B7320" w:rsidRPr="00CC67DA" w:rsidRDefault="00DA52F6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We can write this as</w:t>
      </w:r>
      <w:r w:rsidR="00CC67DA">
        <w:rPr>
          <w:rFonts w:ascii="Calibri" w:hAnsi="Calibri" w:cs="Calibri"/>
        </w:rPr>
        <w:t xml:space="preserve">, switching around the order of the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q</m:t>
            </m:r>
          </m:e>
        </m:acc>
      </m:oMath>
      <w:r w:rsidR="00CC67DA">
        <w:rPr>
          <w:rFonts w:ascii="Calibri" w:hAnsi="Calibri" w:cs="Calibri"/>
        </w:rPr>
        <w:t xml:space="preserve">’s and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ω</m:t>
            </m:r>
          </m:e>
        </m:acc>
      </m:oMath>
      <w:r w:rsidR="00CC67DA">
        <w:rPr>
          <w:rFonts w:ascii="Calibri" w:hAnsi="Calibri" w:cs="Calibri"/>
        </w:rPr>
        <w:t>’s, and recognizing mk</w:t>
      </w:r>
      <w:r w:rsidR="00CC67DA">
        <w:rPr>
          <w:rFonts w:ascii="Calibri" w:hAnsi="Calibri" w:cs="Calibri"/>
          <w:vertAlign w:val="subscript"/>
        </w:rPr>
        <w:t>F</w:t>
      </w:r>
      <w:r w:rsidR="00CC67DA">
        <w:rPr>
          <w:rFonts w:ascii="Calibri" w:hAnsi="Calibri" w:cs="Calibri"/>
        </w:rPr>
        <w:t>/π</w:t>
      </w:r>
      <w:r w:rsidR="00CC67DA">
        <w:rPr>
          <w:rFonts w:ascii="Calibri" w:hAnsi="Calibri" w:cs="Calibri"/>
          <w:vertAlign w:val="superscript"/>
        </w:rPr>
        <w:t>2</w:t>
      </w:r>
      <w:r w:rsidR="00CC67DA">
        <w:rPr>
          <w:rFonts w:ascii="Calibri" w:hAnsi="Calibri" w:cs="Calibri"/>
        </w:rPr>
        <w:t xml:space="preserve"> = ρ</w:t>
      </w:r>
      <w:r w:rsidR="00CC67DA">
        <w:rPr>
          <w:rFonts w:ascii="Calibri" w:hAnsi="Calibri" w:cs="Calibri"/>
          <w:vertAlign w:val="subscript"/>
        </w:rPr>
        <w:t>F</w:t>
      </w:r>
      <w:r w:rsidR="00CC67DA">
        <w:rPr>
          <w:rFonts w:ascii="Calibri" w:hAnsi="Calibri" w:cs="Calibri"/>
        </w:rPr>
        <w:t xml:space="preserve">, the density of states at the Fermi surface.  </w:t>
      </w:r>
    </w:p>
    <w:p w14:paraId="47815C6A" w14:textId="48C32BF1" w:rsidR="00DA52F6" w:rsidRDefault="00DA52F6" w:rsidP="006E6E77">
      <w:pPr>
        <w:rPr>
          <w:rFonts w:ascii="Calibri" w:hAnsi="Calibri" w:cs="Calibri"/>
        </w:rPr>
      </w:pPr>
    </w:p>
    <w:p w14:paraId="0279A9CD" w14:textId="7A991E39" w:rsidR="00DA52F6" w:rsidRDefault="00184367" w:rsidP="006E6E77">
      <w:r w:rsidRPr="00CC67DA">
        <w:rPr>
          <w:position w:val="-40"/>
        </w:rPr>
        <w:object w:dxaOrig="7060" w:dyaOrig="920" w14:anchorId="7B568070">
          <v:shape id="_x0000_i1042" type="#_x0000_t75" style="width:324pt;height:42pt" o:ole="">
            <v:imagedata r:id="rId38" o:title=""/>
          </v:shape>
          <o:OLEObject Type="Embed" ProgID="Equation.DSMT4" ShapeID="_x0000_i1042" DrawAspect="Content" ObjectID="_1761762766" r:id="rId39"/>
        </w:object>
      </w:r>
    </w:p>
    <w:p w14:paraId="54723D53" w14:textId="3DA772FE" w:rsidR="00C76A6C" w:rsidRDefault="00C76A6C" w:rsidP="006E6E77"/>
    <w:p w14:paraId="5BF34BF2" w14:textId="4D780C38" w:rsidR="00C76A6C" w:rsidRDefault="00C76A6C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the total 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  <w:vertAlign w:val="subscript"/>
        </w:rPr>
        <w:t>RPA</w:t>
      </w:r>
      <w:r>
        <w:rPr>
          <w:rFonts w:asciiTheme="minorHAnsi" w:hAnsiTheme="minorHAnsi" w:cstheme="minorHAnsi"/>
        </w:rPr>
        <w:t xml:space="preserve"> is:</w:t>
      </w:r>
    </w:p>
    <w:p w14:paraId="1179B011" w14:textId="0BDF91D0" w:rsidR="00C76A6C" w:rsidRDefault="00C76A6C" w:rsidP="006E6E77">
      <w:pPr>
        <w:rPr>
          <w:rFonts w:asciiTheme="minorHAnsi" w:hAnsiTheme="minorHAnsi" w:cstheme="minorHAnsi"/>
        </w:rPr>
      </w:pPr>
    </w:p>
    <w:p w14:paraId="1AE980F4" w14:textId="7B6423B2" w:rsidR="00C76A6C" w:rsidRDefault="00184367" w:rsidP="006E6E77">
      <w:r w:rsidRPr="008E206D">
        <w:rPr>
          <w:position w:val="-12"/>
        </w:rPr>
        <w:object w:dxaOrig="7280" w:dyaOrig="4060" w14:anchorId="0B04C073">
          <v:shape id="_x0000_i1043" type="#_x0000_t75" style="width:336pt;height:186pt" o:ole="">
            <v:imagedata r:id="rId40" o:title=""/>
          </v:shape>
          <o:OLEObject Type="Embed" ProgID="Equation.DSMT4" ShapeID="_x0000_i1043" DrawAspect="Content" ObjectID="_1761762767" r:id="rId41"/>
        </w:object>
      </w:r>
    </w:p>
    <w:p w14:paraId="4BBA53AE" w14:textId="46292954" w:rsidR="00184367" w:rsidRDefault="00184367" w:rsidP="006E6E77"/>
    <w:p w14:paraId="342363AB" w14:textId="7848EBC1" w:rsidR="00184367" w:rsidRDefault="00184367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Luckily, this works out to what we had in the static limit if we take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0.  </w:t>
      </w:r>
      <w:r w:rsidR="00DE7ADF">
        <w:rPr>
          <w:rFonts w:asciiTheme="minorHAnsi" w:hAnsiTheme="minorHAnsi" w:cstheme="minorHAnsi"/>
        </w:rPr>
        <w:t>Let’s define,</w:t>
      </w:r>
    </w:p>
    <w:p w14:paraId="208934B1" w14:textId="4AB71B3B" w:rsidR="00DE7ADF" w:rsidRDefault="00DE7ADF" w:rsidP="006E6E77">
      <w:pPr>
        <w:rPr>
          <w:rFonts w:asciiTheme="minorHAnsi" w:hAnsiTheme="minorHAnsi" w:cstheme="minorHAnsi"/>
        </w:rPr>
      </w:pPr>
    </w:p>
    <w:p w14:paraId="6D9C715C" w14:textId="027D60A7" w:rsidR="00DE7ADF" w:rsidRPr="00184367" w:rsidRDefault="00DE7ADF" w:rsidP="006E6E77">
      <w:pPr>
        <w:rPr>
          <w:rFonts w:asciiTheme="minorHAnsi" w:hAnsiTheme="minorHAnsi" w:cstheme="minorHAnsi"/>
        </w:rPr>
      </w:pPr>
      <w:r w:rsidRPr="00DE7ADF">
        <w:rPr>
          <w:position w:val="-38"/>
        </w:rPr>
        <w:object w:dxaOrig="10579" w:dyaOrig="880" w14:anchorId="76D46BA1">
          <v:shape id="_x0000_i1044" type="#_x0000_t75" style="width:510pt;height:42pt" o:ole="" filled="t" fillcolor="#cfc">
            <v:imagedata r:id="rId42" o:title=""/>
          </v:shape>
          <o:OLEObject Type="Embed" ProgID="Equation.DSMT4" ShapeID="_x0000_i1044" DrawAspect="Content" ObjectID="_1761762768" r:id="rId43"/>
        </w:object>
      </w:r>
    </w:p>
    <w:p w14:paraId="39AEA727" w14:textId="7C4F5330" w:rsidR="00CC67DA" w:rsidRDefault="00CC67DA" w:rsidP="006E6E77"/>
    <w:p w14:paraId="49858ABB" w14:textId="7DB530D1" w:rsidR="008E206D" w:rsidRDefault="00DE7ADF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again we </w:t>
      </w:r>
      <w:r w:rsidR="008F3273">
        <w:rPr>
          <w:rFonts w:asciiTheme="minorHAnsi" w:hAnsiTheme="minorHAnsi" w:cstheme="minorHAnsi"/>
        </w:rPr>
        <w:t xml:space="preserve">will </w:t>
      </w:r>
      <w:r>
        <w:rPr>
          <w:rFonts w:asciiTheme="minorHAnsi" w:hAnsiTheme="minorHAnsi" w:cstheme="minorHAnsi"/>
        </w:rPr>
        <w:t xml:space="preserve">have to replace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</w:rPr>
        <w:t xml:space="preserve"> + i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 xml:space="preserve">, and take the limit that 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0. </w:t>
      </w:r>
      <w:r w:rsidR="004528FA">
        <w:rPr>
          <w:rFonts w:asciiTheme="minorHAnsi" w:hAnsiTheme="minorHAnsi" w:cstheme="minorHAnsi"/>
        </w:rPr>
        <w:t xml:space="preserve"> Now let’s try to get the real and imaginary parts.  And now we’ll explicitly do the </w:t>
      </w:r>
      <w:r w:rsidR="004528FA">
        <w:rPr>
          <w:rFonts w:ascii="Calibri" w:hAnsi="Calibri" w:cs="Calibri"/>
        </w:rPr>
        <w:t>ω</w:t>
      </w:r>
      <w:r w:rsidR="004528FA">
        <w:rPr>
          <w:rFonts w:asciiTheme="minorHAnsi" w:hAnsiTheme="minorHAnsi" w:cstheme="minorHAnsi"/>
        </w:rPr>
        <w:t xml:space="preserve"> </w:t>
      </w:r>
      <w:r w:rsidR="004528FA">
        <w:rPr>
          <w:rFonts w:ascii="Calibri" w:hAnsi="Calibri" w:cs="Calibri"/>
        </w:rPr>
        <w:t>→</w:t>
      </w:r>
      <w:r w:rsidR="004528FA">
        <w:rPr>
          <w:rFonts w:asciiTheme="minorHAnsi" w:hAnsiTheme="minorHAnsi" w:cstheme="minorHAnsi"/>
        </w:rPr>
        <w:t xml:space="preserve"> </w:t>
      </w:r>
      <w:r w:rsidR="004528FA">
        <w:rPr>
          <w:rFonts w:ascii="Calibri" w:hAnsi="Calibri" w:cs="Calibri"/>
        </w:rPr>
        <w:t>ω</w:t>
      </w:r>
      <w:r w:rsidR="004528FA">
        <w:rPr>
          <w:rFonts w:asciiTheme="minorHAnsi" w:hAnsiTheme="minorHAnsi" w:cstheme="minorHAnsi"/>
        </w:rPr>
        <w:t xml:space="preserve"> + i</w:t>
      </w:r>
      <w:r w:rsidR="004528FA">
        <w:rPr>
          <w:rFonts w:ascii="Calibri" w:hAnsi="Calibri" w:cs="Calibri"/>
        </w:rPr>
        <w:t>η</w:t>
      </w:r>
      <w:r w:rsidR="004528FA">
        <w:rPr>
          <w:rFonts w:asciiTheme="minorHAnsi" w:hAnsiTheme="minorHAnsi" w:cstheme="minorHAnsi"/>
        </w:rPr>
        <w:t xml:space="preserve"> replacement.</w:t>
      </w:r>
      <w:r w:rsidR="00FA04F9">
        <w:rPr>
          <w:rFonts w:asciiTheme="minorHAnsi" w:hAnsiTheme="minorHAnsi" w:cstheme="minorHAnsi"/>
        </w:rPr>
        <w:t xml:space="preserve">  So we’ll look at F,</w:t>
      </w:r>
      <w:r w:rsidR="00D52285">
        <w:rPr>
          <w:rFonts w:asciiTheme="minorHAnsi" w:hAnsiTheme="minorHAnsi" w:cstheme="minorHAnsi"/>
        </w:rPr>
        <w:t xml:space="preserve"> </w:t>
      </w:r>
    </w:p>
    <w:p w14:paraId="2BF9359E" w14:textId="128AC71E" w:rsidR="004528FA" w:rsidRDefault="004528FA" w:rsidP="006E6E77">
      <w:pPr>
        <w:rPr>
          <w:rFonts w:asciiTheme="minorHAnsi" w:hAnsiTheme="minorHAnsi" w:cstheme="minorHAnsi"/>
        </w:rPr>
      </w:pPr>
    </w:p>
    <w:p w14:paraId="71057FC5" w14:textId="7470DF6F" w:rsidR="004528FA" w:rsidRDefault="009D7E51" w:rsidP="006E6E77">
      <w:r w:rsidRPr="009D7E51">
        <w:rPr>
          <w:position w:val="-128"/>
        </w:rPr>
        <w:object w:dxaOrig="6340" w:dyaOrig="2680" w14:anchorId="4E44BB20">
          <v:shape id="_x0000_i1045" type="#_x0000_t75" style="width:318pt;height:132pt" o:ole="">
            <v:imagedata r:id="rId44" o:title=""/>
          </v:shape>
          <o:OLEObject Type="Embed" ProgID="Equation.DSMT4" ShapeID="_x0000_i1045" DrawAspect="Content" ObjectID="_1761762769" r:id="rId45"/>
        </w:object>
      </w:r>
    </w:p>
    <w:p w14:paraId="6DFF24F7" w14:textId="7039F9CF" w:rsidR="00440C8B" w:rsidRDefault="00440C8B" w:rsidP="006E6E77"/>
    <w:p w14:paraId="7B69F246" w14:textId="4C5E4FA5" w:rsidR="009D7E51" w:rsidRDefault="009D7E51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I guess we can take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q</m:t>
            </m:r>
          </m:e>
        </m:acc>
      </m:oMath>
      <w:r>
        <w:rPr>
          <w:rFonts w:ascii="Calibri" w:hAnsi="Calibri" w:cs="Calibri"/>
        </w:rPr>
        <w:t xml:space="preserve"> to be positive.  </w:t>
      </w:r>
      <w:r w:rsidR="00A36142">
        <w:rPr>
          <w:rFonts w:ascii="Calibri" w:hAnsi="Calibri" w:cs="Calibri"/>
        </w:rPr>
        <w:t xml:space="preserve">And we’ll take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ω</m:t>
            </m:r>
          </m:e>
        </m:acc>
      </m:oMath>
      <w:r w:rsidR="00A36142">
        <w:rPr>
          <w:rFonts w:ascii="Calibri" w:hAnsi="Calibri" w:cs="Calibri"/>
        </w:rPr>
        <w:t xml:space="preserve"> to be positive as well. </w:t>
      </w:r>
      <w:r w:rsidR="00F72ECF">
        <w:rPr>
          <w:rFonts w:ascii="Calibri" w:hAnsi="Calibri" w:cs="Calibri"/>
        </w:rPr>
        <w:t xml:space="preserve"> Now let: </w:t>
      </w:r>
    </w:p>
    <w:p w14:paraId="43399321" w14:textId="77777777" w:rsidR="00A36142" w:rsidRDefault="00A36142" w:rsidP="006E6E77">
      <w:pPr>
        <w:rPr>
          <w:rFonts w:ascii="Calibri" w:hAnsi="Calibri" w:cs="Calibri"/>
        </w:rPr>
      </w:pPr>
    </w:p>
    <w:p w14:paraId="51F73956" w14:textId="7627E635" w:rsidR="00820117" w:rsidRDefault="00820117" w:rsidP="006E6E77">
      <w:pPr>
        <w:rPr>
          <w:rFonts w:ascii="Calibri" w:hAnsi="Calibri" w:cs="Calibri"/>
        </w:rPr>
      </w:pPr>
      <w:r w:rsidRPr="00820117">
        <w:rPr>
          <w:position w:val="-28"/>
        </w:rPr>
        <w:object w:dxaOrig="1579" w:dyaOrig="680" w14:anchorId="145F675F">
          <v:shape id="_x0000_i1046" type="#_x0000_t75" style="width:78pt;height:36pt" o:ole="">
            <v:imagedata r:id="rId46" o:title=""/>
          </v:shape>
          <o:OLEObject Type="Embed" ProgID="Equation.DSMT4" ShapeID="_x0000_i1046" DrawAspect="Content" ObjectID="_1761762770" r:id="rId47"/>
        </w:object>
      </w:r>
    </w:p>
    <w:p w14:paraId="19002661" w14:textId="77777777" w:rsidR="00820117" w:rsidRDefault="00820117" w:rsidP="006E6E77">
      <w:pPr>
        <w:rPr>
          <w:rFonts w:ascii="Calibri" w:hAnsi="Calibri" w:cs="Calibri"/>
        </w:rPr>
      </w:pPr>
    </w:p>
    <w:p w14:paraId="16864EFE" w14:textId="5AFE9F41" w:rsidR="00440C8B" w:rsidRDefault="00C71FCB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Then f</w:t>
      </w:r>
      <w:r w:rsidR="00440C8B">
        <w:rPr>
          <w:rFonts w:ascii="Calibri" w:hAnsi="Calibri" w:cs="Calibri"/>
        </w:rPr>
        <w:t>or small</w:t>
      </w:r>
      <w:r w:rsidR="00820117">
        <w:rPr>
          <w:rFonts w:ascii="Calibri" w:hAnsi="Calibri" w:cs="Calibri"/>
        </w:rPr>
        <w:t xml:space="preserve"> η</w:t>
      </w:r>
      <w:r w:rsidR="00440C8B">
        <w:rPr>
          <w:rFonts w:ascii="Calibri" w:hAnsi="Calibri" w:cs="Calibri"/>
        </w:rPr>
        <w:t>,</w:t>
      </w:r>
    </w:p>
    <w:p w14:paraId="09724F5C" w14:textId="015B42B5" w:rsidR="00440C8B" w:rsidRDefault="00440C8B" w:rsidP="006E6E77">
      <w:pPr>
        <w:rPr>
          <w:rFonts w:ascii="Calibri" w:hAnsi="Calibri" w:cs="Calibri"/>
        </w:rPr>
      </w:pPr>
    </w:p>
    <w:p w14:paraId="251ADBC5" w14:textId="67C1153D" w:rsidR="00440C8B" w:rsidRPr="00440C8B" w:rsidRDefault="00A8569F" w:rsidP="006E6E77">
      <w:pPr>
        <w:rPr>
          <w:rFonts w:ascii="Calibri" w:hAnsi="Calibri" w:cs="Calibri"/>
        </w:rPr>
      </w:pPr>
      <w:r w:rsidRPr="0066418F">
        <w:rPr>
          <w:position w:val="-74"/>
        </w:rPr>
        <w:object w:dxaOrig="8640" w:dyaOrig="1600" w14:anchorId="3DE6D8D7">
          <v:shape id="_x0000_i1047" type="#_x0000_t75" style="width:6in;height:78pt" o:ole="">
            <v:imagedata r:id="rId48" o:title=""/>
          </v:shape>
          <o:OLEObject Type="Embed" ProgID="Equation.DSMT4" ShapeID="_x0000_i1047" DrawAspect="Content" ObjectID="_1761762771" r:id="rId49"/>
        </w:object>
      </w:r>
    </w:p>
    <w:p w14:paraId="10BD9398" w14:textId="02D6B0AF" w:rsidR="00440C8B" w:rsidRDefault="00440C8B" w:rsidP="006E6E77">
      <w:pPr>
        <w:rPr>
          <w:rFonts w:ascii="Calibri" w:hAnsi="Calibri" w:cs="Calibri"/>
          <w:color w:val="FF0000"/>
        </w:rPr>
      </w:pPr>
    </w:p>
    <w:p w14:paraId="0144D76F" w14:textId="41F76EB0" w:rsidR="00C71FCB" w:rsidRDefault="00BD15DB" w:rsidP="006E6E77">
      <w:pPr>
        <w:rPr>
          <w:rFonts w:ascii="Calibri" w:hAnsi="Calibri" w:cs="Calibri"/>
        </w:rPr>
      </w:pPr>
      <w:r w:rsidRPr="00BD15DB">
        <w:rPr>
          <w:rFonts w:ascii="Calibri" w:hAnsi="Calibri" w:cs="Calibri"/>
        </w:rPr>
        <w:t>where Θ(</w:t>
      </w:r>
      <w:r w:rsidR="00F72ECF">
        <w:rPr>
          <w:rFonts w:ascii="Calibri" w:hAnsi="Calibri" w:cs="Calibri"/>
        </w:rPr>
        <w:t>x</w:t>
      </w:r>
      <w:r w:rsidRPr="00BD15DB">
        <w:rPr>
          <w:rFonts w:ascii="Calibri" w:hAnsi="Calibri" w:cs="Calibri"/>
        </w:rPr>
        <w:t xml:space="preserve">&lt;0) is 1 if condition satisfied, and 0 otherwise.  And we’re using the P.V. of the ln function.  </w:t>
      </w:r>
      <w:r>
        <w:rPr>
          <w:rFonts w:ascii="Calibri" w:hAnsi="Calibri" w:cs="Calibri"/>
        </w:rPr>
        <w:t>So,</w:t>
      </w:r>
    </w:p>
    <w:p w14:paraId="6C82A8C9" w14:textId="6B92196F" w:rsidR="00BD15DB" w:rsidRDefault="00BD15DB" w:rsidP="006E6E77">
      <w:pPr>
        <w:rPr>
          <w:rFonts w:ascii="Calibri" w:hAnsi="Calibri" w:cs="Calibri"/>
        </w:rPr>
      </w:pPr>
    </w:p>
    <w:p w14:paraId="5EE69F40" w14:textId="5F0CD4CB" w:rsidR="00BD15DB" w:rsidRDefault="009F7A1B" w:rsidP="006E6E77">
      <w:r w:rsidRPr="00BD15DB">
        <w:rPr>
          <w:position w:val="-38"/>
        </w:rPr>
        <w:object w:dxaOrig="7960" w:dyaOrig="880" w14:anchorId="507831B1">
          <v:shape id="_x0000_i1048" type="#_x0000_t75" style="width:396pt;height:42pt" o:ole="" o:bordertopcolor="#ffbf00 pure" o:borderleftcolor="#ffbf00 pure" o:borderbottomcolor="#ffbf00 pure" o:borderrightcolor="#ffbf00 pure">
            <v:imagedata r:id="rId50" o:title=""/>
          </v:shape>
          <o:OLEObject Type="Embed" ProgID="Equation.DSMT4" ShapeID="_x0000_i1048" DrawAspect="Content" ObjectID="_1761762772" r:id="rId51"/>
        </w:object>
      </w:r>
    </w:p>
    <w:p w14:paraId="01D92ABE" w14:textId="34D16290" w:rsidR="00C957B5" w:rsidRDefault="00C957B5" w:rsidP="006E6E77"/>
    <w:p w14:paraId="1AB13388" w14:textId="70B90DF9" w:rsidR="00032C49" w:rsidRPr="009F4CA0" w:rsidRDefault="00032C49" w:rsidP="00032C49">
      <w:pPr>
        <w:rPr>
          <w:rFonts w:ascii="Calibri" w:hAnsi="Calibri" w:cs="Calibri"/>
        </w:rPr>
      </w:pPr>
      <w:r>
        <w:rPr>
          <w:rFonts w:ascii="Calibri" w:hAnsi="Calibri" w:cs="Calibri"/>
        </w:rPr>
        <w:t>Working a little on that inequality:</w:t>
      </w:r>
    </w:p>
    <w:p w14:paraId="1B129AFC" w14:textId="77777777" w:rsidR="00032C49" w:rsidRPr="009F4CA0" w:rsidRDefault="00032C49" w:rsidP="00032C49">
      <w:pPr>
        <w:rPr>
          <w:rFonts w:ascii="Calibri" w:hAnsi="Calibri" w:cs="Calibri"/>
        </w:rPr>
      </w:pPr>
    </w:p>
    <w:p w14:paraId="33D08054" w14:textId="77777777" w:rsidR="00032C49" w:rsidRPr="009F4CA0" w:rsidRDefault="00032C49" w:rsidP="00032C49">
      <w:pPr>
        <w:rPr>
          <w:rFonts w:ascii="Calibri" w:hAnsi="Calibri" w:cs="Calibri"/>
        </w:rPr>
      </w:pPr>
      <w:r w:rsidRPr="00032C49">
        <w:rPr>
          <w:position w:val="-50"/>
        </w:rPr>
        <w:object w:dxaOrig="1600" w:dyaOrig="1440" w14:anchorId="79F72E1E">
          <v:shape id="_x0000_i1049" type="#_x0000_t75" style="width:78pt;height:1in" o:ole="">
            <v:imagedata r:id="rId52" o:title=""/>
          </v:shape>
          <o:OLEObject Type="Embed" ProgID="Equation.DSMT4" ShapeID="_x0000_i1049" DrawAspect="Content" ObjectID="_1761762773" r:id="rId53"/>
        </w:object>
      </w:r>
    </w:p>
    <w:p w14:paraId="5FBF0022" w14:textId="7558A690" w:rsidR="00032C49" w:rsidRDefault="00032C49" w:rsidP="006E6E77">
      <w:pPr>
        <w:rPr>
          <w:rFonts w:asciiTheme="minorHAnsi" w:hAnsiTheme="minorHAnsi" w:cstheme="minorHAnsi"/>
        </w:rPr>
      </w:pPr>
    </w:p>
    <w:p w14:paraId="42BF1D5B" w14:textId="0C43B5CE" w:rsidR="007E5AB7" w:rsidRPr="007E5AB7" w:rsidRDefault="007E5AB7" w:rsidP="006E6E77">
      <w:pPr>
        <w:rPr>
          <w:rFonts w:asciiTheme="minorHAnsi" w:hAnsiTheme="minorHAnsi" w:cstheme="minorHAnsi"/>
        </w:rPr>
      </w:pPr>
      <w:r w:rsidRPr="007E5AB7">
        <w:rPr>
          <w:rFonts w:asciiTheme="minorHAnsi" w:hAnsiTheme="minorHAnsi" w:cstheme="minorHAnsi"/>
        </w:rPr>
        <w:t>So we have:</w:t>
      </w:r>
    </w:p>
    <w:p w14:paraId="0400CD80" w14:textId="77777777" w:rsidR="007E5AB7" w:rsidRDefault="007E5AB7" w:rsidP="006E6E77"/>
    <w:p w14:paraId="4C817C32" w14:textId="5FDEB39E" w:rsidR="00032C49" w:rsidRDefault="00F0781F" w:rsidP="006E6E77">
      <w:r w:rsidRPr="00BD15DB">
        <w:rPr>
          <w:position w:val="-38"/>
        </w:rPr>
        <w:object w:dxaOrig="7460" w:dyaOrig="880" w14:anchorId="3EBCDF76">
          <v:shape id="_x0000_i1050" type="#_x0000_t75" style="width:373pt;height:42pt" o:ole="" o:bordertopcolor="this" o:borderleftcolor="this" o:borderbottomcolor="this" o:borderrightcolor="this">
            <v:imagedata r:id="rId5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0" DrawAspect="Content" ObjectID="_1761762774" r:id="rId55"/>
        </w:object>
      </w:r>
    </w:p>
    <w:p w14:paraId="22B7A30F" w14:textId="77777777" w:rsidR="00032C49" w:rsidRDefault="00032C49" w:rsidP="006E6E77"/>
    <w:p w14:paraId="6F6FF849" w14:textId="732202A4" w:rsidR="00C957B5" w:rsidRDefault="00C957B5" w:rsidP="00C957B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look at the other guy.  </w:t>
      </w:r>
    </w:p>
    <w:p w14:paraId="7ACC4D07" w14:textId="77777777" w:rsidR="00C957B5" w:rsidRDefault="00C957B5" w:rsidP="00C957B5">
      <w:pPr>
        <w:rPr>
          <w:rFonts w:asciiTheme="minorHAnsi" w:hAnsiTheme="minorHAnsi" w:cstheme="minorHAnsi"/>
        </w:rPr>
      </w:pPr>
    </w:p>
    <w:p w14:paraId="35950DE5" w14:textId="717D61AA" w:rsidR="00C957B5" w:rsidRDefault="00C957B5" w:rsidP="00C957B5">
      <w:r w:rsidRPr="00C957B5">
        <w:rPr>
          <w:position w:val="-82"/>
        </w:rPr>
        <w:object w:dxaOrig="6520" w:dyaOrig="1760" w14:anchorId="51DBD333">
          <v:shape id="_x0000_i1051" type="#_x0000_t75" style="width:324pt;height:90pt" o:ole="">
            <v:imagedata r:id="rId56" o:title=""/>
          </v:shape>
          <o:OLEObject Type="Embed" ProgID="Equation.DSMT4" ShapeID="_x0000_i1051" DrawAspect="Content" ObjectID="_1761762775" r:id="rId57"/>
        </w:object>
      </w:r>
    </w:p>
    <w:p w14:paraId="1B028BD0" w14:textId="77777777" w:rsidR="00C957B5" w:rsidRDefault="00C957B5" w:rsidP="00C957B5">
      <w:pPr>
        <w:rPr>
          <w:rFonts w:ascii="Calibri" w:hAnsi="Calibri" w:cs="Calibri"/>
        </w:rPr>
      </w:pPr>
    </w:p>
    <w:p w14:paraId="4BBA7724" w14:textId="56E3685C" w:rsidR="00C957B5" w:rsidRPr="00A36142" w:rsidRDefault="0066418F" w:rsidP="00C957B5">
      <w:pPr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="00C957B5">
        <w:rPr>
          <w:rFonts w:ascii="Calibri" w:hAnsi="Calibri" w:cs="Calibri"/>
        </w:rPr>
        <w:t>ow let:</w:t>
      </w:r>
    </w:p>
    <w:p w14:paraId="4B796BFB" w14:textId="77777777" w:rsidR="00C957B5" w:rsidRDefault="00C957B5" w:rsidP="00C957B5">
      <w:pPr>
        <w:rPr>
          <w:rFonts w:ascii="Calibri" w:hAnsi="Calibri" w:cs="Calibri"/>
        </w:rPr>
      </w:pPr>
    </w:p>
    <w:p w14:paraId="0C30561A" w14:textId="594703DC" w:rsidR="00C957B5" w:rsidRDefault="0066418F" w:rsidP="00C957B5">
      <w:pPr>
        <w:rPr>
          <w:rFonts w:ascii="Calibri" w:hAnsi="Calibri" w:cs="Calibri"/>
        </w:rPr>
      </w:pPr>
      <w:r w:rsidRPr="00820117">
        <w:rPr>
          <w:position w:val="-28"/>
        </w:rPr>
        <w:object w:dxaOrig="1560" w:dyaOrig="680" w14:anchorId="67A6DC38">
          <v:shape id="_x0000_i1052" type="#_x0000_t75" style="width:78pt;height:36pt" o:ole="">
            <v:imagedata r:id="rId58" o:title=""/>
          </v:shape>
          <o:OLEObject Type="Embed" ProgID="Equation.DSMT4" ShapeID="_x0000_i1052" DrawAspect="Content" ObjectID="_1761762776" r:id="rId59"/>
        </w:object>
      </w:r>
    </w:p>
    <w:p w14:paraId="3563D5B9" w14:textId="77777777" w:rsidR="00C957B5" w:rsidRDefault="00C957B5" w:rsidP="00C957B5">
      <w:pPr>
        <w:rPr>
          <w:rFonts w:ascii="Calibri" w:hAnsi="Calibri" w:cs="Calibri"/>
        </w:rPr>
      </w:pPr>
    </w:p>
    <w:p w14:paraId="520AEF7A" w14:textId="77777777" w:rsidR="00C957B5" w:rsidRDefault="00C957B5" w:rsidP="00C957B5">
      <w:pPr>
        <w:rPr>
          <w:rFonts w:ascii="Calibri" w:hAnsi="Calibri" w:cs="Calibri"/>
        </w:rPr>
      </w:pPr>
      <w:r>
        <w:rPr>
          <w:rFonts w:ascii="Calibri" w:hAnsi="Calibri" w:cs="Calibri"/>
        </w:rPr>
        <w:t>Then for small η,</w:t>
      </w:r>
    </w:p>
    <w:p w14:paraId="0891E9EC" w14:textId="77777777" w:rsidR="00C957B5" w:rsidRDefault="00C957B5" w:rsidP="00C957B5">
      <w:pPr>
        <w:rPr>
          <w:rFonts w:ascii="Calibri" w:hAnsi="Calibri" w:cs="Calibri"/>
        </w:rPr>
      </w:pPr>
    </w:p>
    <w:p w14:paraId="60C7CAF7" w14:textId="6161F95F" w:rsidR="00C957B5" w:rsidRPr="00440C8B" w:rsidRDefault="00A8569F" w:rsidP="00C957B5">
      <w:pPr>
        <w:rPr>
          <w:rFonts w:ascii="Calibri" w:hAnsi="Calibri" w:cs="Calibri"/>
        </w:rPr>
      </w:pPr>
      <w:r w:rsidRPr="00326D40">
        <w:rPr>
          <w:position w:val="-74"/>
        </w:rPr>
        <w:object w:dxaOrig="8660" w:dyaOrig="1600" w14:anchorId="075B4490">
          <v:shape id="_x0000_i1053" type="#_x0000_t75" style="width:6in;height:78pt" o:ole="">
            <v:imagedata r:id="rId60" o:title=""/>
          </v:shape>
          <o:OLEObject Type="Embed" ProgID="Equation.DSMT4" ShapeID="_x0000_i1053" DrawAspect="Content" ObjectID="_1761762777" r:id="rId61"/>
        </w:object>
      </w:r>
    </w:p>
    <w:p w14:paraId="1FA3FC16" w14:textId="77777777" w:rsidR="00A4171C" w:rsidRDefault="00A4171C" w:rsidP="00C957B5">
      <w:pPr>
        <w:rPr>
          <w:rFonts w:ascii="Calibri" w:hAnsi="Calibri" w:cs="Calibri"/>
          <w:color w:val="FF0000"/>
        </w:rPr>
      </w:pPr>
    </w:p>
    <w:p w14:paraId="16A30EFD" w14:textId="24206907" w:rsidR="00C957B5" w:rsidRDefault="00C957B5" w:rsidP="00C957B5">
      <w:pPr>
        <w:rPr>
          <w:rFonts w:ascii="Calibri" w:hAnsi="Calibri" w:cs="Calibri"/>
        </w:rPr>
      </w:pPr>
      <w:r w:rsidRPr="00BD15DB">
        <w:rPr>
          <w:rFonts w:ascii="Calibri" w:hAnsi="Calibri" w:cs="Calibri"/>
        </w:rPr>
        <w:t>where Θ(</w:t>
      </w:r>
      <w:r w:rsidR="00032C49">
        <w:rPr>
          <w:rFonts w:ascii="Calibri" w:hAnsi="Calibri" w:cs="Calibri"/>
        </w:rPr>
        <w:t>x</w:t>
      </w:r>
      <w:r w:rsidRPr="00BD15DB">
        <w:rPr>
          <w:rFonts w:ascii="Calibri" w:hAnsi="Calibri" w:cs="Calibri"/>
        </w:rPr>
        <w:t xml:space="preserve">&lt;0) is 1 if condition satisfied, and 0 otherwise.  And we’re using the P.V. of the ln function.  </w:t>
      </w:r>
      <w:r>
        <w:rPr>
          <w:rFonts w:ascii="Calibri" w:hAnsi="Calibri" w:cs="Calibri"/>
        </w:rPr>
        <w:t>So,</w:t>
      </w:r>
    </w:p>
    <w:p w14:paraId="0882C2FA" w14:textId="17965FAA" w:rsidR="00C957B5" w:rsidRDefault="00C957B5" w:rsidP="00C957B5">
      <w:pPr>
        <w:rPr>
          <w:rFonts w:ascii="Calibri" w:hAnsi="Calibri" w:cs="Calibri"/>
        </w:rPr>
      </w:pPr>
    </w:p>
    <w:p w14:paraId="7EE0C655" w14:textId="6B78A7E2" w:rsidR="007E5AB7" w:rsidRDefault="007E5AB7" w:rsidP="00C957B5">
      <w:pPr>
        <w:rPr>
          <w:rFonts w:ascii="Calibri" w:hAnsi="Calibri" w:cs="Calibri"/>
        </w:rPr>
      </w:pPr>
      <w:r w:rsidRPr="00A0772D">
        <w:rPr>
          <w:position w:val="-38"/>
        </w:rPr>
        <w:object w:dxaOrig="8100" w:dyaOrig="880" w14:anchorId="22567FFC">
          <v:shape id="_x0000_i1054" type="#_x0000_t75" style="width:408pt;height:42pt" o:ole="">
            <v:imagedata r:id="rId62" o:title=""/>
          </v:shape>
          <o:OLEObject Type="Embed" ProgID="Equation.DSMT4" ShapeID="_x0000_i1054" DrawAspect="Content" ObjectID="_1761762778" r:id="rId63"/>
        </w:object>
      </w:r>
    </w:p>
    <w:p w14:paraId="12433DCF" w14:textId="0ECD71EE" w:rsidR="007E5AB7" w:rsidRDefault="007E5AB7" w:rsidP="00C957B5">
      <w:pPr>
        <w:rPr>
          <w:rFonts w:ascii="Calibri" w:hAnsi="Calibri" w:cs="Calibri"/>
        </w:rPr>
      </w:pPr>
    </w:p>
    <w:p w14:paraId="7A986F6E" w14:textId="5D6C64E3" w:rsidR="007E5AB7" w:rsidRDefault="007E5AB7" w:rsidP="00C957B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work on this inequality.  </w:t>
      </w:r>
    </w:p>
    <w:p w14:paraId="2267409E" w14:textId="2AA243FE" w:rsidR="007E5AB7" w:rsidRDefault="007E5AB7" w:rsidP="00C957B5">
      <w:pPr>
        <w:rPr>
          <w:rFonts w:ascii="Calibri" w:hAnsi="Calibri" w:cs="Calibri"/>
        </w:rPr>
      </w:pPr>
    </w:p>
    <w:p w14:paraId="2E172BD6" w14:textId="269AEF49" w:rsidR="007E5AB7" w:rsidRDefault="007E5AB7" w:rsidP="00C957B5">
      <w:pPr>
        <w:rPr>
          <w:rFonts w:ascii="Calibri" w:hAnsi="Calibri" w:cs="Calibri"/>
        </w:rPr>
      </w:pPr>
      <w:r w:rsidRPr="007E5AB7">
        <w:rPr>
          <w:position w:val="-30"/>
        </w:rPr>
        <w:object w:dxaOrig="1600" w:dyaOrig="680" w14:anchorId="4FAA8546">
          <v:shape id="_x0000_i1055" type="#_x0000_t75" style="width:78pt;height:36pt" o:ole="">
            <v:imagedata r:id="rId64" o:title=""/>
          </v:shape>
          <o:OLEObject Type="Embed" ProgID="Equation.DSMT4" ShapeID="_x0000_i1055" DrawAspect="Content" ObjectID="_1761762779" r:id="rId65"/>
        </w:object>
      </w:r>
    </w:p>
    <w:p w14:paraId="5DB9A33B" w14:textId="35B7FDDA" w:rsidR="007E5AB7" w:rsidRDefault="007E5AB7" w:rsidP="00C957B5">
      <w:pPr>
        <w:rPr>
          <w:rFonts w:ascii="Calibri" w:hAnsi="Calibri" w:cs="Calibri"/>
        </w:rPr>
      </w:pPr>
    </w:p>
    <w:p w14:paraId="6E9271DA" w14:textId="6F2212D8" w:rsidR="007E5AB7" w:rsidRDefault="007E5AB7" w:rsidP="00C957B5">
      <w:pPr>
        <w:rPr>
          <w:rFonts w:ascii="Calibri" w:hAnsi="Calibri" w:cs="Calibri"/>
        </w:rPr>
      </w:pPr>
      <w:r>
        <w:rPr>
          <w:rFonts w:ascii="Calibri" w:hAnsi="Calibri" w:cs="Calibri"/>
        </w:rPr>
        <w:t>The top is always larger than the bottom.  So the only way this would be negative is if the top is positive and the bottom is negative.  This would require,</w:t>
      </w:r>
    </w:p>
    <w:p w14:paraId="0A383B96" w14:textId="2A52A716" w:rsidR="007E5AB7" w:rsidRDefault="007E5AB7" w:rsidP="00C957B5">
      <w:pPr>
        <w:rPr>
          <w:rFonts w:ascii="Calibri" w:hAnsi="Calibri" w:cs="Calibri"/>
        </w:rPr>
      </w:pPr>
    </w:p>
    <w:p w14:paraId="3FE0B64F" w14:textId="3EFB908F" w:rsidR="007E5AB7" w:rsidRDefault="00A57E7A" w:rsidP="00C957B5">
      <w:pPr>
        <w:rPr>
          <w:rFonts w:ascii="Calibri" w:hAnsi="Calibri" w:cs="Calibri"/>
        </w:rPr>
      </w:pPr>
      <w:r w:rsidRPr="00A57E7A">
        <w:rPr>
          <w:position w:val="-30"/>
        </w:rPr>
        <w:object w:dxaOrig="1560" w:dyaOrig="720" w14:anchorId="2ABEBAD5">
          <v:shape id="_x0000_i1056" type="#_x0000_t75" style="width:78pt;height:36pt" o:ole="">
            <v:imagedata r:id="rId66" o:title=""/>
          </v:shape>
          <o:OLEObject Type="Embed" ProgID="Equation.DSMT4" ShapeID="_x0000_i1056" DrawAspect="Content" ObjectID="_1761762780" r:id="rId67"/>
        </w:object>
      </w:r>
      <w:r>
        <w:tab/>
      </w:r>
      <w:r>
        <w:rPr>
          <w:rFonts w:asciiTheme="minorHAnsi" w:hAnsiTheme="minorHAnsi" w:cstheme="minorHAnsi"/>
        </w:rPr>
        <w:t xml:space="preserve">  </w:t>
      </w:r>
      <w:r w:rsidRPr="00A57E7A">
        <w:rPr>
          <w:rFonts w:asciiTheme="minorHAnsi" w:hAnsiTheme="minorHAnsi" w:cstheme="minorHAnsi"/>
        </w:rPr>
        <w:t>and</w:t>
      </w:r>
      <w:r>
        <w:t xml:space="preserve"> </w:t>
      </w:r>
      <w:r>
        <w:tab/>
      </w:r>
      <w:r>
        <w:tab/>
      </w:r>
      <w:r w:rsidRPr="00A57E7A">
        <w:rPr>
          <w:position w:val="-30"/>
        </w:rPr>
        <w:object w:dxaOrig="1540" w:dyaOrig="720" w14:anchorId="53C4FA76">
          <v:shape id="_x0000_i1057" type="#_x0000_t75" style="width:78pt;height:36pt" o:ole="">
            <v:imagedata r:id="rId68" o:title=""/>
          </v:shape>
          <o:OLEObject Type="Embed" ProgID="Equation.DSMT4" ShapeID="_x0000_i1057" DrawAspect="Content" ObjectID="_1761762781" r:id="rId69"/>
        </w:object>
      </w:r>
    </w:p>
    <w:p w14:paraId="787E4185" w14:textId="1B4D9B8D" w:rsidR="007E5AB7" w:rsidRDefault="007E5AB7" w:rsidP="00C957B5">
      <w:pPr>
        <w:rPr>
          <w:rFonts w:ascii="Calibri" w:hAnsi="Calibri" w:cs="Calibri"/>
        </w:rPr>
      </w:pPr>
    </w:p>
    <w:p w14:paraId="55B8A9E9" w14:textId="3A2AF234" w:rsidR="00A57E7A" w:rsidRPr="0010220A" w:rsidRDefault="0010220A" w:rsidP="00C957B5">
      <w:pPr>
        <w:rPr>
          <w:rFonts w:asciiTheme="minorHAnsi" w:hAnsiTheme="minorHAnsi" w:cstheme="minorHAnsi"/>
        </w:rPr>
      </w:pPr>
      <w:r w:rsidRPr="0010220A">
        <w:rPr>
          <w:rFonts w:asciiTheme="minorHAnsi" w:hAnsiTheme="minorHAnsi" w:cstheme="minorHAnsi"/>
        </w:rPr>
        <w:t>So we just have</w:t>
      </w:r>
    </w:p>
    <w:p w14:paraId="4B28592B" w14:textId="77777777" w:rsidR="00A57E7A" w:rsidRDefault="00A57E7A" w:rsidP="00C957B5">
      <w:pPr>
        <w:rPr>
          <w:rFonts w:ascii="Calibri" w:hAnsi="Calibri" w:cs="Calibri"/>
        </w:rPr>
      </w:pPr>
    </w:p>
    <w:p w14:paraId="1B7E93BD" w14:textId="621B49F7" w:rsidR="00C957B5" w:rsidRDefault="00F0781F" w:rsidP="00C957B5">
      <w:r w:rsidRPr="00326D40">
        <w:rPr>
          <w:position w:val="-38"/>
        </w:rPr>
        <w:object w:dxaOrig="8980" w:dyaOrig="880" w14:anchorId="5361F139">
          <v:shape id="_x0000_i1058" type="#_x0000_t75" style="width:449pt;height:42pt" o:ole="" o:bordertopcolor="this" o:borderleftcolor="this" o:borderbottomcolor="this" o:borderrightcolor="this">
            <v:imagedata r:id="rId7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8" DrawAspect="Content" ObjectID="_1761762782" r:id="rId71"/>
        </w:object>
      </w:r>
    </w:p>
    <w:p w14:paraId="61F685DC" w14:textId="77777777" w:rsidR="00C957B5" w:rsidRDefault="00C957B5" w:rsidP="00C957B5"/>
    <w:p w14:paraId="03522844" w14:textId="5A30203F" w:rsidR="00C71FCB" w:rsidRDefault="008F3273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It is clear that the real part of Π</w:t>
      </w:r>
      <w:r>
        <w:rPr>
          <w:rFonts w:ascii="Calibri" w:hAnsi="Calibri" w:cs="Calibri"/>
          <w:vertAlign w:val="superscript"/>
        </w:rPr>
        <w:t>R</w:t>
      </w:r>
      <w:r>
        <w:rPr>
          <w:rFonts w:ascii="Calibri" w:hAnsi="Calibri" w:cs="Calibri"/>
          <w:vertAlign w:val="subscript"/>
        </w:rPr>
        <w:t>irr(RPA)</w:t>
      </w:r>
      <w:r>
        <w:rPr>
          <w:rFonts w:ascii="Calibri" w:hAnsi="Calibri" w:cs="Calibri"/>
        </w:rPr>
        <w:t>(q,ω) is given by:</w:t>
      </w:r>
    </w:p>
    <w:p w14:paraId="0351E6C2" w14:textId="780E5A18" w:rsidR="008F3273" w:rsidRDefault="008F3273" w:rsidP="006E6E77">
      <w:pPr>
        <w:rPr>
          <w:rFonts w:ascii="Calibri" w:hAnsi="Calibri" w:cs="Calibri"/>
        </w:rPr>
      </w:pPr>
    </w:p>
    <w:p w14:paraId="59A33EB5" w14:textId="5EA3A5CC" w:rsidR="008F3273" w:rsidRDefault="00D02759" w:rsidP="006E6E77">
      <w:r w:rsidRPr="008F3273">
        <w:rPr>
          <w:position w:val="-84"/>
        </w:rPr>
        <w:object w:dxaOrig="6660" w:dyaOrig="1800" w14:anchorId="3670FEB4">
          <v:shape id="_x0000_i1059" type="#_x0000_t75" style="width:336pt;height:90pt" o:ole="" fillcolor="#cfc">
            <v:imagedata r:id="rId72" o:title=""/>
          </v:shape>
          <o:OLEObject Type="Embed" ProgID="Equation.DSMT4" ShapeID="_x0000_i1059" DrawAspect="Content" ObjectID="_1761762783" r:id="rId73"/>
        </w:object>
      </w:r>
    </w:p>
    <w:p w14:paraId="74A15EB1" w14:textId="77777777" w:rsidR="00D02759" w:rsidRDefault="00D02759" w:rsidP="006E6E77">
      <w:pPr>
        <w:rPr>
          <w:rFonts w:ascii="Calibri" w:hAnsi="Calibri" w:cs="Calibri"/>
        </w:rPr>
      </w:pPr>
    </w:p>
    <w:p w14:paraId="2DA0E0CD" w14:textId="358F5B1F" w:rsidR="00D02759" w:rsidRDefault="00D02759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Filling the units back in,</w:t>
      </w:r>
    </w:p>
    <w:p w14:paraId="57A77706" w14:textId="4E8DF4F3" w:rsidR="00D02759" w:rsidRDefault="00D02759" w:rsidP="006E6E77">
      <w:pPr>
        <w:rPr>
          <w:rFonts w:ascii="Calibri" w:hAnsi="Calibri" w:cs="Calibri"/>
        </w:rPr>
      </w:pPr>
    </w:p>
    <w:p w14:paraId="36FAEAF7" w14:textId="4CCC8961" w:rsidR="00D02759" w:rsidRDefault="00955895" w:rsidP="006E6E77">
      <w:pPr>
        <w:rPr>
          <w:rFonts w:ascii="Calibri" w:hAnsi="Calibri" w:cs="Calibri"/>
        </w:rPr>
      </w:pPr>
      <w:r w:rsidRPr="004342FF">
        <w:rPr>
          <w:position w:val="-180"/>
        </w:rPr>
        <w:object w:dxaOrig="8620" w:dyaOrig="3720" w14:anchorId="2B96990C">
          <v:shape id="_x0000_i1060" type="#_x0000_t75" style="width:6in;height:186pt" o:ole="" fillcolor="#cfc">
            <v:imagedata r:id="rId74" o:title=""/>
          </v:shape>
          <o:OLEObject Type="Embed" ProgID="Equation.DSMT4" ShapeID="_x0000_i1060" DrawAspect="Content" ObjectID="_1761762784" r:id="rId75"/>
        </w:object>
      </w:r>
    </w:p>
    <w:p w14:paraId="28600EB9" w14:textId="5DBF350A" w:rsidR="00D02759" w:rsidRDefault="00D02759" w:rsidP="006E6E77">
      <w:pPr>
        <w:rPr>
          <w:rFonts w:ascii="Calibri" w:hAnsi="Calibri" w:cs="Calibri"/>
        </w:rPr>
      </w:pPr>
    </w:p>
    <w:p w14:paraId="0B62A291" w14:textId="1B30B6FC" w:rsidR="00955895" w:rsidRDefault="00955895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So finally,</w:t>
      </w:r>
    </w:p>
    <w:p w14:paraId="36E8A848" w14:textId="168C979E" w:rsidR="00955895" w:rsidRDefault="00955895" w:rsidP="006E6E77">
      <w:pPr>
        <w:rPr>
          <w:rFonts w:ascii="Calibri" w:hAnsi="Calibri" w:cs="Calibri"/>
        </w:rPr>
      </w:pPr>
    </w:p>
    <w:p w14:paraId="2AA14A7D" w14:textId="1B89DE00" w:rsidR="00955895" w:rsidRDefault="00955895" w:rsidP="006E6E77">
      <w:pPr>
        <w:rPr>
          <w:rFonts w:ascii="Calibri" w:hAnsi="Calibri" w:cs="Calibri"/>
        </w:rPr>
      </w:pPr>
      <w:r w:rsidRPr="00955895">
        <w:rPr>
          <w:position w:val="-82"/>
        </w:rPr>
        <w:object w:dxaOrig="7180" w:dyaOrig="1760" w14:anchorId="08B358D5">
          <v:shape id="_x0000_i1061" type="#_x0000_t75" style="width:5in;height:90pt" o:ole="" filled="t" fillcolor="#cfc">
            <v:imagedata r:id="rId76" o:title=""/>
          </v:shape>
          <o:OLEObject Type="Embed" ProgID="Equation.DSMT4" ShapeID="_x0000_i1061" DrawAspect="Content" ObjectID="_1761762785" r:id="rId77"/>
        </w:object>
      </w:r>
    </w:p>
    <w:p w14:paraId="3546D712" w14:textId="77777777" w:rsidR="00955895" w:rsidRDefault="00955895" w:rsidP="006E6E77">
      <w:pPr>
        <w:rPr>
          <w:rFonts w:ascii="Calibri" w:hAnsi="Calibri" w:cs="Calibri"/>
        </w:rPr>
      </w:pPr>
    </w:p>
    <w:p w14:paraId="304A1258" w14:textId="015E28AE" w:rsidR="009F4CA0" w:rsidRDefault="00955895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So what about the imaginary part?  Well, we have:</w:t>
      </w:r>
    </w:p>
    <w:p w14:paraId="76C27CC2" w14:textId="1E390F65" w:rsidR="00955895" w:rsidRDefault="00955895" w:rsidP="006E6E77">
      <w:pPr>
        <w:rPr>
          <w:rFonts w:ascii="Calibri" w:hAnsi="Calibri" w:cs="Calibri"/>
        </w:rPr>
      </w:pPr>
    </w:p>
    <w:p w14:paraId="489AA924" w14:textId="26244594" w:rsidR="00955895" w:rsidRDefault="00F0781F" w:rsidP="006E6E77">
      <w:r w:rsidRPr="00A0772D">
        <w:rPr>
          <w:position w:val="-84"/>
        </w:rPr>
        <w:object w:dxaOrig="7380" w:dyaOrig="1800" w14:anchorId="426897EF">
          <v:shape id="_x0000_i1062" type="#_x0000_t75" style="width:372pt;height:90pt" o:ole="">
            <v:imagedata r:id="rId78" o:title=""/>
          </v:shape>
          <o:OLEObject Type="Embed" ProgID="Equation.DSMT4" ShapeID="_x0000_i1062" DrawAspect="Content" ObjectID="_1761762786" r:id="rId79"/>
        </w:object>
      </w:r>
    </w:p>
    <w:p w14:paraId="528F7DDD" w14:textId="65DC7341" w:rsidR="009654AD" w:rsidRDefault="009654AD" w:rsidP="006E6E77"/>
    <w:p w14:paraId="553E7B00" w14:textId="2CD4CDDE" w:rsidR="009654AD" w:rsidRDefault="009654AD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filling units in,</w:t>
      </w:r>
    </w:p>
    <w:p w14:paraId="7AEA7B16" w14:textId="1080F91A" w:rsidR="009654AD" w:rsidRDefault="009654AD" w:rsidP="006E6E77">
      <w:pPr>
        <w:rPr>
          <w:rFonts w:asciiTheme="minorHAnsi" w:hAnsiTheme="minorHAnsi" w:cstheme="minorHAnsi"/>
        </w:rPr>
      </w:pPr>
    </w:p>
    <w:p w14:paraId="3EE10288" w14:textId="301C52AA" w:rsidR="009654AD" w:rsidRPr="009654AD" w:rsidRDefault="00F0781F" w:rsidP="006E6E77">
      <w:pPr>
        <w:rPr>
          <w:rFonts w:asciiTheme="minorHAnsi" w:hAnsiTheme="minorHAnsi" w:cstheme="minorHAnsi"/>
        </w:rPr>
      </w:pPr>
      <w:r w:rsidRPr="00756B60">
        <w:rPr>
          <w:position w:val="-180"/>
        </w:rPr>
        <w:object w:dxaOrig="9660" w:dyaOrig="3720" w14:anchorId="6269ECAF">
          <v:shape id="_x0000_i1063" type="#_x0000_t75" style="width:468pt;height:180pt" o:ole="">
            <v:imagedata r:id="rId80" o:title=""/>
          </v:shape>
          <o:OLEObject Type="Embed" ProgID="Equation.DSMT4" ShapeID="_x0000_i1063" DrawAspect="Content" ObjectID="_1761762787" r:id="rId81"/>
        </w:object>
      </w:r>
    </w:p>
    <w:p w14:paraId="6B32D752" w14:textId="187B4B38" w:rsidR="00955895" w:rsidRDefault="00955895" w:rsidP="006E6E77">
      <w:pPr>
        <w:rPr>
          <w:rFonts w:ascii="Calibri" w:hAnsi="Calibri" w:cs="Calibri"/>
        </w:rPr>
      </w:pPr>
    </w:p>
    <w:p w14:paraId="4D016282" w14:textId="7B0F86A7" w:rsidR="00955895" w:rsidRDefault="00756B60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which is:</w:t>
      </w:r>
    </w:p>
    <w:p w14:paraId="7EB93F1A" w14:textId="77777777" w:rsidR="00756B60" w:rsidRPr="009F4CA0" w:rsidRDefault="00756B60" w:rsidP="006E6E77">
      <w:pPr>
        <w:rPr>
          <w:rFonts w:ascii="Calibri" w:hAnsi="Calibri" w:cs="Calibri"/>
        </w:rPr>
      </w:pPr>
    </w:p>
    <w:p w14:paraId="5497E9D7" w14:textId="426B4403" w:rsidR="009F4CA0" w:rsidRPr="009F4CA0" w:rsidRDefault="00F0781F" w:rsidP="006E6E77">
      <w:pPr>
        <w:rPr>
          <w:rFonts w:ascii="Calibri" w:hAnsi="Calibri" w:cs="Calibri"/>
        </w:rPr>
      </w:pPr>
      <w:r w:rsidRPr="00514E15">
        <w:rPr>
          <w:position w:val="-72"/>
        </w:rPr>
        <w:object w:dxaOrig="8340" w:dyaOrig="1560" w14:anchorId="12180194">
          <v:shape id="_x0000_i1064" type="#_x0000_t75" style="width:420pt;height:78pt" o:ole="" filled="t" fillcolor="#cfc">
            <v:imagedata r:id="rId82" o:title=""/>
          </v:shape>
          <o:OLEObject Type="Embed" ProgID="Equation.DSMT4" ShapeID="_x0000_i1064" DrawAspect="Content" ObjectID="_1761762788" r:id="rId83"/>
        </w:object>
      </w:r>
    </w:p>
    <w:p w14:paraId="33FB5DEA" w14:textId="473A34C8" w:rsidR="00BD15DB" w:rsidRDefault="00BD15DB" w:rsidP="006E6E77">
      <w:pPr>
        <w:rPr>
          <w:rFonts w:ascii="Calibri" w:hAnsi="Calibri" w:cs="Calibri"/>
        </w:rPr>
      </w:pPr>
    </w:p>
    <w:p w14:paraId="031E042E" w14:textId="25CAFA69" w:rsidR="004235C9" w:rsidRDefault="004235C9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These inequalities </w:t>
      </w:r>
      <w:r w:rsidR="00514E15">
        <w:rPr>
          <w:rFonts w:ascii="Calibri" w:hAnsi="Calibri" w:cs="Calibri"/>
        </w:rPr>
        <w:t xml:space="preserve">in the imaginary part </w:t>
      </w:r>
      <w:r>
        <w:rPr>
          <w:rFonts w:ascii="Calibri" w:hAnsi="Calibri" w:cs="Calibri"/>
        </w:rPr>
        <w:t>split the 1</w:t>
      </w:r>
      <w:r w:rsidRPr="004235C9">
        <w:rPr>
          <w:rFonts w:ascii="Calibri" w:hAnsi="Calibri" w:cs="Calibri"/>
          <w:vertAlign w:val="superscript"/>
        </w:rPr>
        <w:t>st</w:t>
      </w:r>
      <w:r>
        <w:rPr>
          <w:rFonts w:ascii="Calibri" w:hAnsi="Calibri" w:cs="Calibri"/>
        </w:rPr>
        <w:t xml:space="preserve"> quadrant up into five regions,</w:t>
      </w:r>
    </w:p>
    <w:p w14:paraId="6FE2EF25" w14:textId="77777777" w:rsidR="004235C9" w:rsidRDefault="004235C9" w:rsidP="006E6E77">
      <w:pPr>
        <w:rPr>
          <w:rFonts w:ascii="Calibri" w:hAnsi="Calibri" w:cs="Calibri"/>
        </w:rPr>
      </w:pPr>
    </w:p>
    <w:p w14:paraId="1B10232B" w14:textId="17D42D68" w:rsidR="004235C9" w:rsidRDefault="00013A0A" w:rsidP="006E6E77">
      <w:pPr>
        <w:rPr>
          <w:rFonts w:ascii="Calibri" w:hAnsi="Calibri" w:cs="Calibri"/>
        </w:rPr>
      </w:pPr>
      <w:r w:rsidRPr="00013A0A">
        <w:rPr>
          <w:rFonts w:ascii="Calibri" w:hAnsi="Calibri" w:cs="Calibri"/>
          <w:noProof/>
        </w:rPr>
        <w:drawing>
          <wp:inline distT="0" distB="0" distL="0" distR="0" wp14:anchorId="41DEB224" wp14:editId="25F1BF7B">
            <wp:extent cx="3304346" cy="1987550"/>
            <wp:effectExtent l="0" t="0" r="0" b="0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&#10;&#10;Description automatically generated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308427" cy="199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5B006" w14:textId="77777777" w:rsidR="00271310" w:rsidRDefault="00271310" w:rsidP="006E6E77">
      <w:pPr>
        <w:rPr>
          <w:rFonts w:ascii="Calibri" w:hAnsi="Calibri" w:cs="Calibri"/>
        </w:rPr>
      </w:pPr>
    </w:p>
    <w:p w14:paraId="655E75C0" w14:textId="3C250651" w:rsidR="006F7A3F" w:rsidRDefault="00013A0A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do region 1.  </w:t>
      </w:r>
    </w:p>
    <w:p w14:paraId="4468A9A0" w14:textId="7E40360A" w:rsidR="00362DC6" w:rsidRDefault="00362DC6" w:rsidP="006E6E77">
      <w:pPr>
        <w:rPr>
          <w:rFonts w:ascii="Calibri" w:hAnsi="Calibri" w:cs="Calibri"/>
        </w:rPr>
      </w:pPr>
    </w:p>
    <w:p w14:paraId="00661273" w14:textId="5D26A370" w:rsidR="00362DC6" w:rsidRDefault="00F0781F" w:rsidP="006E6E77">
      <w:pPr>
        <w:rPr>
          <w:rFonts w:ascii="Calibri" w:hAnsi="Calibri" w:cs="Calibri"/>
        </w:rPr>
      </w:pPr>
      <w:r w:rsidRPr="00707134">
        <w:rPr>
          <w:position w:val="-70"/>
        </w:rPr>
        <w:object w:dxaOrig="8340" w:dyaOrig="2760" w14:anchorId="28D25E57">
          <v:shape id="_x0000_i1065" type="#_x0000_t75" style="width:420pt;height:138pt" o:ole="">
            <v:imagedata r:id="rId85" o:title=""/>
          </v:shape>
          <o:OLEObject Type="Embed" ProgID="Equation.DSMT4" ShapeID="_x0000_i1065" DrawAspect="Content" ObjectID="_1761762789" r:id="rId86"/>
        </w:object>
      </w:r>
    </w:p>
    <w:p w14:paraId="456FB224" w14:textId="77777777" w:rsidR="006F7A3F" w:rsidRDefault="006F7A3F" w:rsidP="006E6E77">
      <w:pPr>
        <w:rPr>
          <w:rFonts w:ascii="Calibri" w:hAnsi="Calibri" w:cs="Calibri"/>
        </w:rPr>
      </w:pPr>
    </w:p>
    <w:p w14:paraId="6D38A707" w14:textId="066EC694" w:rsidR="006F7A3F" w:rsidRDefault="00F50980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By same token, can see that in region 5, we have</w:t>
      </w:r>
      <w:r w:rsidR="00707134">
        <w:rPr>
          <w:rFonts w:ascii="Calibri" w:hAnsi="Calibri" w:cs="Calibri"/>
        </w:rPr>
        <w:t>,</w:t>
      </w:r>
    </w:p>
    <w:p w14:paraId="155A0E60" w14:textId="3AE6303F" w:rsidR="00707134" w:rsidRDefault="00707134" w:rsidP="006E6E77">
      <w:pPr>
        <w:rPr>
          <w:rFonts w:ascii="Calibri" w:hAnsi="Calibri" w:cs="Calibri"/>
        </w:rPr>
      </w:pPr>
    </w:p>
    <w:p w14:paraId="2BD5C3A5" w14:textId="7E255428" w:rsidR="00707134" w:rsidRDefault="00666733" w:rsidP="006E6E77">
      <w:pPr>
        <w:rPr>
          <w:rFonts w:ascii="Calibri" w:hAnsi="Calibri" w:cs="Calibri"/>
        </w:rPr>
      </w:pPr>
      <w:r w:rsidRPr="00F50980">
        <w:rPr>
          <w:position w:val="-14"/>
        </w:rPr>
        <w:object w:dxaOrig="1980" w:dyaOrig="400" w14:anchorId="44DF8E99">
          <v:shape id="_x0000_i1066" type="#_x0000_t75" style="width:116.5pt;height:21.5pt" o:ole="">
            <v:imagedata r:id="rId87" o:title=""/>
          </v:shape>
          <o:OLEObject Type="Embed" ProgID="Equation.DSMT4" ShapeID="_x0000_i1066" DrawAspect="Content" ObjectID="_1761762790" r:id="rId88"/>
        </w:object>
      </w:r>
    </w:p>
    <w:p w14:paraId="2E821DCC" w14:textId="77777777" w:rsidR="006F7A3F" w:rsidRDefault="006F7A3F" w:rsidP="006E6E77">
      <w:pPr>
        <w:rPr>
          <w:rFonts w:ascii="Calibri" w:hAnsi="Calibri" w:cs="Calibri"/>
        </w:rPr>
      </w:pPr>
    </w:p>
    <w:p w14:paraId="1F15265C" w14:textId="2450CCEA" w:rsidR="006F7A3F" w:rsidRDefault="00F50980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do region 2.  </w:t>
      </w:r>
    </w:p>
    <w:p w14:paraId="4600D020" w14:textId="77777777" w:rsidR="006F7A3F" w:rsidRDefault="006F7A3F" w:rsidP="006E6E77">
      <w:pPr>
        <w:rPr>
          <w:rFonts w:ascii="Calibri" w:hAnsi="Calibri" w:cs="Calibri"/>
        </w:rPr>
      </w:pPr>
    </w:p>
    <w:p w14:paraId="4EA08EC2" w14:textId="4AB1B033" w:rsidR="006F7A3F" w:rsidRDefault="002574BC" w:rsidP="006E6E77">
      <w:r w:rsidRPr="00F50980">
        <w:rPr>
          <w:position w:val="-112"/>
        </w:rPr>
        <w:object w:dxaOrig="8320" w:dyaOrig="3180" w14:anchorId="25516BEC">
          <v:shape id="_x0000_i1067" type="#_x0000_t75" style="width:414pt;height:162pt" o:ole="">
            <v:imagedata r:id="rId89" o:title=""/>
          </v:shape>
          <o:OLEObject Type="Embed" ProgID="Equation.DSMT4" ShapeID="_x0000_i1067" DrawAspect="Content" ObjectID="_1761762791" r:id="rId90"/>
        </w:object>
      </w:r>
    </w:p>
    <w:p w14:paraId="7E16A3E9" w14:textId="459B1B67" w:rsidR="00120B18" w:rsidRDefault="00120B18" w:rsidP="006E6E77"/>
    <w:p w14:paraId="6A771EB3" w14:textId="30C8DB61" w:rsidR="00120B18" w:rsidRDefault="00120B18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region 3,</w:t>
      </w:r>
    </w:p>
    <w:p w14:paraId="2494EBC9" w14:textId="002645CE" w:rsidR="00120B18" w:rsidRDefault="00120B18" w:rsidP="006E6E77">
      <w:pPr>
        <w:rPr>
          <w:rFonts w:asciiTheme="minorHAnsi" w:hAnsiTheme="minorHAnsi" w:cstheme="minorHAnsi"/>
        </w:rPr>
      </w:pPr>
    </w:p>
    <w:p w14:paraId="5750A3C3" w14:textId="23B5F922" w:rsidR="00120B18" w:rsidRDefault="00080EE5" w:rsidP="006E6E77">
      <w:r w:rsidRPr="00BA7840">
        <w:rPr>
          <w:position w:val="-192"/>
        </w:rPr>
        <w:object w:dxaOrig="8320" w:dyaOrig="3960" w14:anchorId="66F95E40">
          <v:shape id="_x0000_i1068" type="#_x0000_t75" style="width:414pt;height:198pt" o:ole="">
            <v:imagedata r:id="rId91" o:title=""/>
          </v:shape>
          <o:OLEObject Type="Embed" ProgID="Equation.DSMT4" ShapeID="_x0000_i1068" DrawAspect="Content" ObjectID="_1761762792" r:id="rId92"/>
        </w:object>
      </w:r>
    </w:p>
    <w:p w14:paraId="73ABCD09" w14:textId="0F117463" w:rsidR="0056364D" w:rsidRDefault="0056364D" w:rsidP="006E6E77"/>
    <w:p w14:paraId="2BAAB922" w14:textId="6D24A034" w:rsidR="0056364D" w:rsidRDefault="0056364D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 region 4,</w:t>
      </w:r>
    </w:p>
    <w:p w14:paraId="3122E94C" w14:textId="235CCC92" w:rsidR="0056364D" w:rsidRDefault="0056364D" w:rsidP="006E6E77">
      <w:pPr>
        <w:rPr>
          <w:rFonts w:asciiTheme="minorHAnsi" w:hAnsiTheme="minorHAnsi" w:cstheme="minorHAnsi"/>
        </w:rPr>
      </w:pPr>
    </w:p>
    <w:p w14:paraId="3A20CD37" w14:textId="0E070ECC" w:rsidR="0056364D" w:rsidRPr="0056364D" w:rsidRDefault="00BA7840" w:rsidP="006E6E77">
      <w:pPr>
        <w:rPr>
          <w:rFonts w:asciiTheme="minorHAnsi" w:hAnsiTheme="minorHAnsi" w:cstheme="minorHAnsi"/>
        </w:rPr>
      </w:pPr>
      <w:r w:rsidRPr="00BA7840">
        <w:rPr>
          <w:position w:val="-116"/>
        </w:rPr>
        <w:object w:dxaOrig="8320" w:dyaOrig="3220" w14:anchorId="7DF6685F">
          <v:shape id="_x0000_i1069" type="#_x0000_t75" style="width:414pt;height:162pt" o:ole="">
            <v:imagedata r:id="rId93" o:title=""/>
          </v:shape>
          <o:OLEObject Type="Embed" ProgID="Equation.DSMT4" ShapeID="_x0000_i1069" DrawAspect="Content" ObjectID="_1761762793" r:id="rId94"/>
        </w:object>
      </w:r>
    </w:p>
    <w:p w14:paraId="16DC8974" w14:textId="2591F119" w:rsidR="00501D09" w:rsidRDefault="00501D09" w:rsidP="006E6E77"/>
    <w:p w14:paraId="6ADB0A45" w14:textId="3DE2B654" w:rsidR="00501D09" w:rsidRDefault="00497B1F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So altogether, we can say,</w:t>
      </w:r>
    </w:p>
    <w:p w14:paraId="7418DEA0" w14:textId="446D8FFA" w:rsidR="00F50980" w:rsidRDefault="00F50980" w:rsidP="006E6E77">
      <w:pPr>
        <w:rPr>
          <w:rFonts w:ascii="Calibri" w:hAnsi="Calibri" w:cs="Calibri"/>
        </w:rPr>
      </w:pPr>
    </w:p>
    <w:p w14:paraId="3A3937AD" w14:textId="6A076506" w:rsidR="00497B1F" w:rsidRDefault="00FA429C" w:rsidP="006E6E77">
      <w:r w:rsidRPr="00FA429C">
        <w:rPr>
          <w:position w:val="-138"/>
        </w:rPr>
        <w:object w:dxaOrig="6580" w:dyaOrig="2880" w14:anchorId="4019A7C3">
          <v:shape id="_x0000_i1070" type="#_x0000_t75" style="width:330pt;height:2in" o:ole="" filled="t" fillcolor="#cfc">
            <v:imagedata r:id="rId95" o:title=""/>
          </v:shape>
          <o:OLEObject Type="Embed" ProgID="Equation.DSMT4" ShapeID="_x0000_i1070" DrawAspect="Content" ObjectID="_1761762794" r:id="rId96"/>
        </w:object>
      </w:r>
    </w:p>
    <w:p w14:paraId="18243F34" w14:textId="4B6BF517" w:rsidR="00497B1F" w:rsidRDefault="00497B1F" w:rsidP="006E6E77"/>
    <w:p w14:paraId="07A656A4" w14:textId="221D0FAF" w:rsidR="002574BC" w:rsidRDefault="004049DB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Probably</w:t>
      </w:r>
      <w:r w:rsidR="000D726A">
        <w:rPr>
          <w:rFonts w:ascii="Calibri" w:hAnsi="Calibri" w:cs="Calibri"/>
        </w:rPr>
        <w:t xml:space="preserve"> would’ve been</w:t>
      </w:r>
      <w:r>
        <w:rPr>
          <w:rFonts w:ascii="Calibri" w:hAnsi="Calibri" w:cs="Calibri"/>
        </w:rPr>
        <w:t xml:space="preserve"> easier to just evaluate the imaginary part straight from the integral,</w:t>
      </w:r>
    </w:p>
    <w:p w14:paraId="493F72E2" w14:textId="2227126F" w:rsidR="004049DB" w:rsidRDefault="004049DB" w:rsidP="006E6E77">
      <w:pPr>
        <w:rPr>
          <w:rFonts w:ascii="Calibri" w:hAnsi="Calibri" w:cs="Calibri"/>
        </w:rPr>
      </w:pPr>
    </w:p>
    <w:p w14:paraId="4FFAFDFF" w14:textId="2CF05D3F" w:rsidR="004049DB" w:rsidRPr="002574BC" w:rsidRDefault="004049DB" w:rsidP="006E6E77">
      <w:pPr>
        <w:rPr>
          <w:rFonts w:ascii="Calibri" w:hAnsi="Calibri" w:cs="Calibri"/>
        </w:rPr>
      </w:pPr>
      <w:r w:rsidRPr="004049DB">
        <w:rPr>
          <w:position w:val="-108"/>
        </w:rPr>
        <w:object w:dxaOrig="8620" w:dyaOrig="2320" w14:anchorId="40F82E3E">
          <v:shape id="_x0000_i1071" type="#_x0000_t75" style="width:431pt;height:116.5pt" o:ole="">
            <v:imagedata r:id="rId97" o:title=""/>
          </v:shape>
          <o:OLEObject Type="Embed" ProgID="Equation.DSMT4" ShapeID="_x0000_i1071" DrawAspect="Content" ObjectID="_1761762795" r:id="rId98"/>
        </w:object>
      </w:r>
    </w:p>
    <w:p w14:paraId="1C60A20B" w14:textId="1C35F874" w:rsidR="002574BC" w:rsidRPr="004049DB" w:rsidRDefault="002574BC" w:rsidP="006E6E77">
      <w:pPr>
        <w:rPr>
          <w:rFonts w:asciiTheme="minorHAnsi" w:hAnsiTheme="minorHAnsi" w:cstheme="minorHAnsi"/>
        </w:rPr>
      </w:pPr>
    </w:p>
    <w:p w14:paraId="5D894751" w14:textId="310A94F0" w:rsidR="004049DB" w:rsidRPr="004049DB" w:rsidRDefault="004049DB" w:rsidP="006E6E77">
      <w:pPr>
        <w:rPr>
          <w:rFonts w:asciiTheme="minorHAnsi" w:hAnsiTheme="minorHAnsi" w:cstheme="minorHAnsi"/>
        </w:rPr>
      </w:pPr>
      <w:r w:rsidRPr="004049DB">
        <w:rPr>
          <w:rFonts w:asciiTheme="minorHAnsi" w:hAnsiTheme="minorHAnsi" w:cstheme="minorHAnsi"/>
        </w:rPr>
        <w:t>But whatever.</w:t>
      </w:r>
      <w:r w:rsidR="000D726A">
        <w:rPr>
          <w:rFonts w:asciiTheme="minorHAnsi" w:hAnsiTheme="minorHAnsi" w:cstheme="minorHAnsi"/>
        </w:rPr>
        <w:t xml:space="preserve">  Now let’s try to simplify Re</w:t>
      </w:r>
      <w:r w:rsidR="000D726A">
        <w:rPr>
          <w:rFonts w:ascii="Calibri" w:hAnsi="Calibri" w:cs="Calibri"/>
        </w:rPr>
        <w:t>Π</w:t>
      </w:r>
      <w:r w:rsidR="000D726A">
        <w:rPr>
          <w:rFonts w:asciiTheme="minorHAnsi" w:hAnsiTheme="minorHAnsi" w:cstheme="minorHAnsi"/>
        </w:rPr>
        <w:t xml:space="preserve"> in the various regions.  </w:t>
      </w:r>
    </w:p>
    <w:p w14:paraId="6C70E46C" w14:textId="77777777" w:rsidR="004049DB" w:rsidRDefault="004049DB" w:rsidP="006E6E77"/>
    <w:p w14:paraId="75B6868B" w14:textId="4B6E9390" w:rsidR="002574BC" w:rsidRPr="002574BC" w:rsidRDefault="0093385A" w:rsidP="006E6E7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</w:t>
      </w:r>
      <w:r>
        <w:rPr>
          <w:rFonts w:ascii="Calibri" w:hAnsi="Calibri" w:cs="Calibri"/>
          <w:b/>
        </w:rPr>
        <w:t>Π</w:t>
      </w:r>
      <w:r>
        <w:rPr>
          <w:rFonts w:asciiTheme="minorHAnsi" w:hAnsiTheme="minorHAnsi" w:cstheme="minorHAnsi"/>
          <w:b/>
        </w:rPr>
        <w:t xml:space="preserve"> in r</w:t>
      </w:r>
      <w:r w:rsidR="002574BC" w:rsidRPr="002574BC">
        <w:rPr>
          <w:rFonts w:asciiTheme="minorHAnsi" w:hAnsiTheme="minorHAnsi" w:cstheme="minorHAnsi"/>
          <w:b/>
        </w:rPr>
        <w:t>egion 1</w:t>
      </w:r>
      <w:r w:rsidR="003653DC">
        <w:rPr>
          <w:rFonts w:asciiTheme="minorHAnsi" w:hAnsiTheme="minorHAnsi" w:cstheme="minorHAnsi"/>
          <w:b/>
        </w:rPr>
        <w:t xml:space="preserve">, for large </w:t>
      </w:r>
      <w:r w:rsidR="003653DC">
        <w:rPr>
          <w:rFonts w:ascii="Calibri" w:hAnsi="Calibri" w:cs="Calibri"/>
          <w:b/>
        </w:rPr>
        <w:t>ω</w:t>
      </w:r>
    </w:p>
    <w:p w14:paraId="3B7594AD" w14:textId="754CE658" w:rsidR="006E6E77" w:rsidRPr="00A47BE4" w:rsidRDefault="003702D5" w:rsidP="006E6E77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2574BC" w:rsidRPr="0093385A">
        <w:rPr>
          <w:rFonts w:ascii="Calibri" w:hAnsi="Calibri" w:cs="Calibri"/>
        </w:rPr>
        <w:t xml:space="preserve">et’s </w:t>
      </w:r>
      <w:r>
        <w:rPr>
          <w:rFonts w:ascii="Calibri" w:hAnsi="Calibri" w:cs="Calibri"/>
        </w:rPr>
        <w:t xml:space="preserve">work out ReΠ a little further, in </w:t>
      </w:r>
      <w:r w:rsidR="002574BC" w:rsidRPr="0093385A">
        <w:rPr>
          <w:rFonts w:ascii="Calibri" w:hAnsi="Calibri" w:cs="Calibri"/>
        </w:rPr>
        <w:t xml:space="preserve">region 1, for ω </w:t>
      </w:r>
      <w:r w:rsidR="00A47BE4">
        <w:rPr>
          <w:rFonts w:ascii="Calibri" w:hAnsi="Calibri" w:cs="Calibri"/>
        </w:rPr>
        <w:t>far away from the ε</w:t>
      </w:r>
      <w:r w:rsidR="00A47BE4">
        <w:rPr>
          <w:rFonts w:ascii="Calibri" w:hAnsi="Calibri" w:cs="Calibri"/>
          <w:vertAlign w:val="subscript"/>
        </w:rPr>
        <w:t>q</w:t>
      </w:r>
      <w:r w:rsidR="00A47BE4">
        <w:rPr>
          <w:rFonts w:ascii="Calibri" w:hAnsi="Calibri" w:cs="Calibri"/>
        </w:rPr>
        <w:t xml:space="preserve"> + v</w:t>
      </w:r>
      <w:r w:rsidR="00A47BE4">
        <w:rPr>
          <w:rFonts w:ascii="Calibri" w:hAnsi="Calibri" w:cs="Calibri"/>
          <w:vertAlign w:val="subscript"/>
        </w:rPr>
        <w:t>F</w:t>
      </w:r>
      <w:r w:rsidR="00A47BE4">
        <w:rPr>
          <w:rFonts w:ascii="Calibri" w:hAnsi="Calibri" w:cs="Calibri"/>
        </w:rPr>
        <w:t>q boundary (and automatically far away from ε</w:t>
      </w:r>
      <w:r w:rsidR="00A47BE4">
        <w:rPr>
          <w:rFonts w:ascii="Calibri" w:hAnsi="Calibri" w:cs="Calibri"/>
          <w:vertAlign w:val="subscript"/>
        </w:rPr>
        <w:t>q</w:t>
      </w:r>
      <w:r w:rsidR="00A47BE4">
        <w:rPr>
          <w:rFonts w:ascii="Calibri" w:hAnsi="Calibri" w:cs="Calibri"/>
        </w:rPr>
        <w:t xml:space="preserve"> – v</w:t>
      </w:r>
      <w:r w:rsidR="00A47BE4">
        <w:rPr>
          <w:rFonts w:ascii="Calibri" w:hAnsi="Calibri" w:cs="Calibri"/>
          <w:vertAlign w:val="subscript"/>
        </w:rPr>
        <w:t>F</w:t>
      </w:r>
      <w:r w:rsidR="00A47BE4">
        <w:rPr>
          <w:rFonts w:ascii="Calibri" w:hAnsi="Calibri" w:cs="Calibri"/>
        </w:rPr>
        <w:t>q curve), we have:</w:t>
      </w:r>
    </w:p>
    <w:p w14:paraId="55942360" w14:textId="2F1E0AF1" w:rsidR="00A629B9" w:rsidRDefault="00A629B9" w:rsidP="006E6E77"/>
    <w:p w14:paraId="2E969D10" w14:textId="05B4B222" w:rsidR="00A629B9" w:rsidRDefault="00540271" w:rsidP="006E6E77">
      <w:r w:rsidRPr="004447E2">
        <w:rPr>
          <w:position w:val="-10"/>
        </w:rPr>
        <w:object w:dxaOrig="9100" w:dyaOrig="5440" w14:anchorId="18F83500">
          <v:shape id="_x0000_i1072" type="#_x0000_t75" style="width:456pt;height:270pt" o:ole="">
            <v:imagedata r:id="rId99" o:title=""/>
          </v:shape>
          <o:OLEObject Type="Embed" ProgID="Equation.DSMT4" ShapeID="_x0000_i1072" DrawAspect="Content" ObjectID="_1761762796" r:id="rId100"/>
        </w:object>
      </w:r>
    </w:p>
    <w:p w14:paraId="63EF1978" w14:textId="49655BCA" w:rsidR="002574BC" w:rsidRDefault="002574BC" w:rsidP="006E6E77">
      <w:pPr>
        <w:rPr>
          <w:rFonts w:asciiTheme="minorHAnsi" w:hAnsiTheme="minorHAnsi" w:cstheme="minorHAnsi"/>
        </w:rPr>
      </w:pPr>
    </w:p>
    <w:p w14:paraId="507F2322" w14:textId="48F129A2" w:rsidR="00FA32AD" w:rsidRDefault="00FA32AD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Gonna let,</w:t>
      </w:r>
    </w:p>
    <w:p w14:paraId="66D709E2" w14:textId="62A321BB" w:rsidR="00FA32AD" w:rsidRDefault="00FA32AD" w:rsidP="006E6E77">
      <w:pPr>
        <w:rPr>
          <w:rFonts w:asciiTheme="minorHAnsi" w:hAnsiTheme="minorHAnsi" w:cstheme="minorHAnsi"/>
        </w:rPr>
      </w:pPr>
    </w:p>
    <w:p w14:paraId="2751DBBA" w14:textId="06A730E9" w:rsidR="00FA32AD" w:rsidRDefault="00FA32AD" w:rsidP="006E6E77">
      <w:r w:rsidRPr="00FA32AD">
        <w:rPr>
          <w:position w:val="-32"/>
        </w:rPr>
        <w:object w:dxaOrig="1219" w:dyaOrig="760" w14:anchorId="4143179F">
          <v:shape id="_x0000_i1073" type="#_x0000_t75" style="width:60pt;height:36pt" o:ole="">
            <v:imagedata r:id="rId101" o:title=""/>
          </v:shape>
          <o:OLEObject Type="Embed" ProgID="Equation.DSMT4" ShapeID="_x0000_i1073" DrawAspect="Content" ObjectID="_1761762797" r:id="rId102"/>
        </w:object>
      </w:r>
    </w:p>
    <w:p w14:paraId="570BFF22" w14:textId="0247A6CE" w:rsidR="00FA32AD" w:rsidRPr="00E00B37" w:rsidRDefault="00FA32AD" w:rsidP="006E6E77">
      <w:pPr>
        <w:rPr>
          <w:rFonts w:asciiTheme="minorHAnsi" w:hAnsiTheme="minorHAnsi" w:cstheme="minorHAnsi"/>
        </w:rPr>
      </w:pPr>
    </w:p>
    <w:p w14:paraId="11D6CC16" w14:textId="6F9D2B10" w:rsidR="00FA32AD" w:rsidRPr="00E00B37" w:rsidRDefault="00FA32AD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Then we have:</w:t>
      </w:r>
    </w:p>
    <w:p w14:paraId="7B8A0191" w14:textId="786B0225" w:rsidR="00FA32AD" w:rsidRPr="00E00B37" w:rsidRDefault="00FA32AD" w:rsidP="006E6E77">
      <w:pPr>
        <w:rPr>
          <w:rFonts w:asciiTheme="minorHAnsi" w:hAnsiTheme="minorHAnsi" w:cstheme="minorHAnsi"/>
        </w:rPr>
      </w:pPr>
    </w:p>
    <w:p w14:paraId="3C3E49FD" w14:textId="1EE77B5C" w:rsidR="00FA32AD" w:rsidRPr="00E00B37" w:rsidRDefault="00540271" w:rsidP="006E6E77">
      <w:pPr>
        <w:rPr>
          <w:rFonts w:asciiTheme="minorHAnsi" w:hAnsiTheme="minorHAnsi" w:cstheme="minorHAnsi"/>
        </w:rPr>
      </w:pPr>
      <w:r w:rsidRPr="00E00B37">
        <w:rPr>
          <w:position w:val="-120"/>
        </w:rPr>
        <w:object w:dxaOrig="10500" w:dyaOrig="2500" w14:anchorId="7FD2610B">
          <v:shape id="_x0000_i1074" type="#_x0000_t75" style="width:516pt;height:120pt" o:ole="">
            <v:imagedata r:id="rId103" o:title=""/>
          </v:shape>
          <o:OLEObject Type="Embed" ProgID="Equation.DSMT4" ShapeID="_x0000_i1074" DrawAspect="Content" ObjectID="_1761762798" r:id="rId104"/>
        </w:object>
      </w:r>
    </w:p>
    <w:p w14:paraId="30740414" w14:textId="0FB70B9C" w:rsidR="002574BC" w:rsidRPr="00E00B37" w:rsidRDefault="002574BC" w:rsidP="006E6E77">
      <w:pPr>
        <w:rPr>
          <w:rFonts w:asciiTheme="minorHAnsi" w:hAnsiTheme="minorHAnsi" w:cstheme="minorHAnsi"/>
        </w:rPr>
      </w:pPr>
    </w:p>
    <w:p w14:paraId="75567608" w14:textId="55F31840" w:rsidR="002574BC" w:rsidRPr="00E00B37" w:rsidRDefault="00FA32AD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Then divide by </w:t>
      </w:r>
      <w:r w:rsidRPr="00E00B37">
        <w:rPr>
          <w:rFonts w:ascii="Calibri" w:hAnsi="Calibri" w:cs="Calibri"/>
        </w:rPr>
        <w:t>ω</w:t>
      </w:r>
      <w:r w:rsidRPr="00E00B37">
        <w:rPr>
          <w:rFonts w:asciiTheme="minorHAnsi" w:hAnsiTheme="minorHAnsi" w:cstheme="minorHAnsi"/>
        </w:rPr>
        <w:t>, in those fractions,</w:t>
      </w:r>
    </w:p>
    <w:p w14:paraId="43FDB387" w14:textId="76DD16DC" w:rsidR="00FA32AD" w:rsidRPr="00E00B37" w:rsidRDefault="00FA32AD" w:rsidP="006E6E77">
      <w:pPr>
        <w:rPr>
          <w:rFonts w:asciiTheme="minorHAnsi" w:hAnsiTheme="minorHAnsi" w:cstheme="minorHAnsi"/>
        </w:rPr>
      </w:pPr>
    </w:p>
    <w:p w14:paraId="1AC2E771" w14:textId="70B05B73" w:rsidR="00FA32AD" w:rsidRPr="00E00B37" w:rsidRDefault="00540271" w:rsidP="006E6E77">
      <w:r w:rsidRPr="00E00B37">
        <w:rPr>
          <w:position w:val="-74"/>
        </w:rPr>
        <w:object w:dxaOrig="6759" w:dyaOrig="1600" w14:anchorId="4F456762">
          <v:shape id="_x0000_i1075" type="#_x0000_t75" style="width:330pt;height:78pt" o:ole="">
            <v:imagedata r:id="rId105" o:title=""/>
          </v:shape>
          <o:OLEObject Type="Embed" ProgID="Equation.DSMT4" ShapeID="_x0000_i1075" DrawAspect="Content" ObjectID="_1761762799" r:id="rId106"/>
        </w:object>
      </w:r>
    </w:p>
    <w:p w14:paraId="52C80497" w14:textId="5E64F416" w:rsidR="000E0641" w:rsidRPr="00E00B37" w:rsidRDefault="000E0641" w:rsidP="006E6E77"/>
    <w:p w14:paraId="61F4EB06" w14:textId="341D519C" w:rsidR="000E0641" w:rsidRPr="00E00B37" w:rsidRDefault="000E064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Could write this as:</w:t>
      </w:r>
    </w:p>
    <w:p w14:paraId="63D09E5E" w14:textId="55586E0A" w:rsidR="000E0641" w:rsidRPr="00E00B37" w:rsidRDefault="000E0641" w:rsidP="006E6E77">
      <w:pPr>
        <w:rPr>
          <w:rFonts w:asciiTheme="minorHAnsi" w:hAnsiTheme="minorHAnsi" w:cstheme="minorHAnsi"/>
        </w:rPr>
      </w:pPr>
    </w:p>
    <w:p w14:paraId="3C825312" w14:textId="6A5F541F" w:rsidR="000E0641" w:rsidRPr="00E00B37" w:rsidRDefault="0054027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74"/>
        </w:rPr>
        <w:object w:dxaOrig="7760" w:dyaOrig="1600" w14:anchorId="422C72AE">
          <v:shape id="_x0000_i1076" type="#_x0000_t75" style="width:378pt;height:78pt" o:ole="">
            <v:imagedata r:id="rId107" o:title=""/>
          </v:shape>
          <o:OLEObject Type="Embed" ProgID="Equation.DSMT4" ShapeID="_x0000_i1076" DrawAspect="Content" ObjectID="_1761762800" r:id="rId108"/>
        </w:object>
      </w:r>
    </w:p>
    <w:p w14:paraId="091A2EE2" w14:textId="4C85598F" w:rsidR="00C80BD4" w:rsidRPr="00E00B37" w:rsidRDefault="00C80BD4" w:rsidP="006E6E77">
      <w:pPr>
        <w:rPr>
          <w:rFonts w:asciiTheme="minorHAnsi" w:hAnsiTheme="minorHAnsi" w:cstheme="minorHAnsi"/>
        </w:rPr>
      </w:pPr>
    </w:p>
    <w:p w14:paraId="2B4B3E48" w14:textId="5EB04BC1" w:rsidR="00C80BD4" w:rsidRPr="00E00B37" w:rsidRDefault="00120C7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Now let’s do a Taylor series expansion.  Note,</w:t>
      </w:r>
    </w:p>
    <w:p w14:paraId="68B03D82" w14:textId="4C3481D0" w:rsidR="00120C79" w:rsidRPr="00E00B37" w:rsidRDefault="00120C79" w:rsidP="006E6E77">
      <w:pPr>
        <w:rPr>
          <w:rFonts w:asciiTheme="minorHAnsi" w:hAnsiTheme="minorHAnsi" w:cstheme="minorHAnsi"/>
        </w:rPr>
      </w:pPr>
    </w:p>
    <w:p w14:paraId="1564DD62" w14:textId="05CFE348" w:rsidR="00120C79" w:rsidRPr="00E00B37" w:rsidRDefault="00120C7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62"/>
        </w:rPr>
        <w:object w:dxaOrig="3240" w:dyaOrig="1359" w14:anchorId="2C57215A">
          <v:shape id="_x0000_i1077" type="#_x0000_t75" style="width:156pt;height:66pt" o:ole="">
            <v:imagedata r:id="rId109" o:title=""/>
          </v:shape>
          <o:OLEObject Type="Embed" ProgID="Equation.DSMT4" ShapeID="_x0000_i1077" DrawAspect="Content" ObjectID="_1761762801" r:id="rId110"/>
        </w:object>
      </w:r>
    </w:p>
    <w:p w14:paraId="134EF755" w14:textId="577337DE" w:rsidR="00120C79" w:rsidRPr="00E00B37" w:rsidRDefault="00120C79" w:rsidP="006E6E77">
      <w:pPr>
        <w:rPr>
          <w:rFonts w:asciiTheme="minorHAnsi" w:hAnsiTheme="minorHAnsi" w:cstheme="minorHAnsi"/>
        </w:rPr>
      </w:pPr>
    </w:p>
    <w:p w14:paraId="46BD2B16" w14:textId="622AD683" w:rsidR="00120C79" w:rsidRPr="00E00B37" w:rsidRDefault="00120C7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So,</w:t>
      </w:r>
    </w:p>
    <w:p w14:paraId="48ED2584" w14:textId="4CC5187C" w:rsidR="00C80BD4" w:rsidRPr="00E00B37" w:rsidRDefault="00C80BD4" w:rsidP="006E6E77">
      <w:pPr>
        <w:rPr>
          <w:rFonts w:asciiTheme="minorHAnsi" w:hAnsiTheme="minorHAnsi" w:cstheme="minorHAnsi"/>
        </w:rPr>
      </w:pPr>
    </w:p>
    <w:p w14:paraId="40493D97" w14:textId="1C12D37E" w:rsidR="00C80BD4" w:rsidRPr="00E00B37" w:rsidRDefault="00017BCB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70"/>
        </w:rPr>
        <w:object w:dxaOrig="10240" w:dyaOrig="1520" w14:anchorId="7802500C">
          <v:shape id="_x0000_i1078" type="#_x0000_t75" style="width:510pt;height:78pt" o:ole="">
            <v:imagedata r:id="rId111" o:title=""/>
          </v:shape>
          <o:OLEObject Type="Embed" ProgID="Equation.DSMT4" ShapeID="_x0000_i1078" DrawAspect="Content" ObjectID="_1761762802" r:id="rId112"/>
        </w:object>
      </w:r>
    </w:p>
    <w:p w14:paraId="7C4DB31D" w14:textId="77777777" w:rsidR="00C65D97" w:rsidRPr="00E00B37" w:rsidRDefault="00C65D97" w:rsidP="006E6E77">
      <w:pPr>
        <w:rPr>
          <w:rFonts w:asciiTheme="minorHAnsi" w:hAnsiTheme="minorHAnsi" w:cstheme="minorHAnsi"/>
        </w:rPr>
      </w:pPr>
    </w:p>
    <w:p w14:paraId="3F28CC17" w14:textId="56A5F818" w:rsidR="00C80BD4" w:rsidRPr="00E00B37" w:rsidRDefault="00FE61F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Filling this in,</w:t>
      </w:r>
    </w:p>
    <w:p w14:paraId="382BA575" w14:textId="7D775331" w:rsidR="00FE61F1" w:rsidRPr="00E00B37" w:rsidRDefault="00FE61F1" w:rsidP="006E6E77">
      <w:pPr>
        <w:rPr>
          <w:rFonts w:asciiTheme="minorHAnsi" w:hAnsiTheme="minorHAnsi" w:cstheme="minorHAnsi"/>
        </w:rPr>
      </w:pPr>
    </w:p>
    <w:p w14:paraId="65BF68E6" w14:textId="3AF13E13" w:rsidR="00FE61F1" w:rsidRPr="00E00B37" w:rsidRDefault="00141BD5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76"/>
        </w:rPr>
        <w:object w:dxaOrig="8160" w:dyaOrig="1640" w14:anchorId="7B28212F">
          <v:shape id="_x0000_i1079" type="#_x0000_t75" style="width:402pt;height:78pt" o:ole="">
            <v:imagedata r:id="rId113" o:title=""/>
          </v:shape>
          <o:OLEObject Type="Embed" ProgID="Equation.DSMT4" ShapeID="_x0000_i1079" DrawAspect="Content" ObjectID="_1761762803" r:id="rId114"/>
        </w:object>
      </w:r>
    </w:p>
    <w:p w14:paraId="425CC0C9" w14:textId="77777777" w:rsidR="00C80BD4" w:rsidRPr="00E00B37" w:rsidRDefault="00C80BD4" w:rsidP="006E6E77">
      <w:pPr>
        <w:rPr>
          <w:rFonts w:asciiTheme="minorHAnsi" w:hAnsiTheme="minorHAnsi" w:cstheme="minorHAnsi"/>
        </w:rPr>
      </w:pPr>
    </w:p>
    <w:p w14:paraId="30BC2F9E" w14:textId="29EE018F" w:rsidR="00C80BD4" w:rsidRPr="00E00B37" w:rsidRDefault="00D7608F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And going to keep just out to 1/ω</w:t>
      </w:r>
      <w:r w:rsidRPr="00E00B37">
        <w:rPr>
          <w:rFonts w:asciiTheme="minorHAnsi" w:hAnsiTheme="minorHAnsi" w:cstheme="minorHAnsi"/>
          <w:vertAlign w:val="superscript"/>
        </w:rPr>
        <w:t>4</w:t>
      </w:r>
      <w:r w:rsidRPr="00E00B37">
        <w:rPr>
          <w:rFonts w:asciiTheme="minorHAnsi" w:hAnsiTheme="minorHAnsi" w:cstheme="minorHAnsi"/>
        </w:rPr>
        <w:t xml:space="preserve"> order terms,</w:t>
      </w:r>
    </w:p>
    <w:p w14:paraId="110DCD17" w14:textId="5981A666" w:rsidR="00D7608F" w:rsidRPr="00E00B37" w:rsidRDefault="00D7608F" w:rsidP="006E6E77">
      <w:pPr>
        <w:rPr>
          <w:rFonts w:asciiTheme="minorHAnsi" w:hAnsiTheme="minorHAnsi" w:cstheme="minorHAnsi"/>
        </w:rPr>
      </w:pPr>
    </w:p>
    <w:p w14:paraId="5DD975FD" w14:textId="712EE334" w:rsidR="00D7608F" w:rsidRPr="00E00B37" w:rsidRDefault="00141BD5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90"/>
        </w:rPr>
        <w:object w:dxaOrig="7020" w:dyaOrig="3920" w14:anchorId="2ABEA2EB">
          <v:shape id="_x0000_i1080" type="#_x0000_t75" style="width:342pt;height:192pt" o:ole="">
            <v:imagedata r:id="rId115" o:title=""/>
          </v:shape>
          <o:OLEObject Type="Embed" ProgID="Equation.DSMT4" ShapeID="_x0000_i1080" DrawAspect="Content" ObjectID="_1761762804" r:id="rId116"/>
        </w:object>
      </w:r>
    </w:p>
    <w:p w14:paraId="6B3A7791" w14:textId="3D09F13C" w:rsidR="008E7AB8" w:rsidRPr="00E00B37" w:rsidRDefault="008E7AB8" w:rsidP="006E6E77">
      <w:pPr>
        <w:rPr>
          <w:rFonts w:asciiTheme="minorHAnsi" w:hAnsiTheme="minorHAnsi" w:cstheme="minorHAnsi"/>
        </w:rPr>
      </w:pPr>
    </w:p>
    <w:p w14:paraId="41785281" w14:textId="1F1052E2" w:rsidR="008E7AB8" w:rsidRPr="00E00B37" w:rsidRDefault="008E7AB8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Grouping terms together,</w:t>
      </w:r>
    </w:p>
    <w:p w14:paraId="272F23F4" w14:textId="50DD2F6C" w:rsidR="00C80BD4" w:rsidRPr="00E00B37" w:rsidRDefault="00C80BD4" w:rsidP="006E6E77">
      <w:pPr>
        <w:rPr>
          <w:rFonts w:asciiTheme="minorHAnsi" w:hAnsiTheme="minorHAnsi" w:cstheme="minorHAnsi"/>
        </w:rPr>
      </w:pPr>
    </w:p>
    <w:p w14:paraId="50711C99" w14:textId="36285032" w:rsidR="008E7AB8" w:rsidRPr="00E00B37" w:rsidRDefault="00141BD5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18"/>
        </w:rPr>
        <w:object w:dxaOrig="10040" w:dyaOrig="2480" w14:anchorId="4966BAF0">
          <v:shape id="_x0000_i1081" type="#_x0000_t75" style="width:492pt;height:120pt" o:ole="">
            <v:imagedata r:id="rId117" o:title=""/>
          </v:shape>
          <o:OLEObject Type="Embed" ProgID="Equation.DSMT4" ShapeID="_x0000_i1081" DrawAspect="Content" ObjectID="_1761762805" r:id="rId118"/>
        </w:object>
      </w:r>
    </w:p>
    <w:p w14:paraId="55778407" w14:textId="6510D163" w:rsidR="008E7AB8" w:rsidRPr="00E00B37" w:rsidRDefault="008E7AB8" w:rsidP="006E6E77">
      <w:pPr>
        <w:rPr>
          <w:rFonts w:asciiTheme="minorHAnsi" w:hAnsiTheme="minorHAnsi" w:cstheme="minorHAnsi"/>
        </w:rPr>
      </w:pPr>
    </w:p>
    <w:p w14:paraId="513DC2CB" w14:textId="3555C85D" w:rsidR="008E7AB8" w:rsidRPr="00E00B37" w:rsidRDefault="00F731F7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This was </w:t>
      </w:r>
      <w:r w:rsidRPr="00E00B37">
        <w:rPr>
          <w:rFonts w:asciiTheme="minorHAnsi" w:hAnsiTheme="minorHAnsi" w:cstheme="minorHAnsi"/>
          <w:i/>
        </w:rPr>
        <w:t>not</w:t>
      </w:r>
      <w:r w:rsidRPr="00E00B37">
        <w:rPr>
          <w:rFonts w:asciiTheme="minorHAnsi" w:hAnsiTheme="minorHAnsi" w:cstheme="minorHAnsi"/>
        </w:rPr>
        <w:t xml:space="preserve"> the </w:t>
      </w:r>
      <w:r w:rsidR="00FD5A76" w:rsidRPr="00E00B37">
        <w:rPr>
          <w:rFonts w:asciiTheme="minorHAnsi" w:hAnsiTheme="minorHAnsi" w:cstheme="minorHAnsi"/>
        </w:rPr>
        <w:t xml:space="preserve">best </w:t>
      </w:r>
      <w:r w:rsidRPr="00E00B37">
        <w:rPr>
          <w:rFonts w:asciiTheme="minorHAnsi" w:hAnsiTheme="minorHAnsi" w:cstheme="minorHAnsi"/>
        </w:rPr>
        <w:t>way to do this…</w:t>
      </w:r>
      <w:r w:rsidR="00430369" w:rsidRPr="00E00B37">
        <w:rPr>
          <w:rFonts w:asciiTheme="minorHAnsi" w:hAnsiTheme="minorHAnsi" w:cstheme="minorHAnsi"/>
        </w:rPr>
        <w:t>too late now…</w:t>
      </w:r>
    </w:p>
    <w:p w14:paraId="18EDCDD2" w14:textId="75FDC116" w:rsidR="00F731F7" w:rsidRPr="00E00B37" w:rsidRDefault="00F731F7" w:rsidP="006E6E77">
      <w:pPr>
        <w:rPr>
          <w:rFonts w:asciiTheme="minorHAnsi" w:hAnsiTheme="minorHAnsi" w:cstheme="minorHAnsi"/>
        </w:rPr>
      </w:pPr>
    </w:p>
    <w:p w14:paraId="22E553FE" w14:textId="504F6CF3" w:rsidR="00F731F7" w:rsidRPr="00E00B37" w:rsidRDefault="00141BD5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18"/>
        </w:rPr>
        <w:object w:dxaOrig="10040" w:dyaOrig="2480" w14:anchorId="3D895955">
          <v:shape id="_x0000_i1082" type="#_x0000_t75" style="width:474pt;height:120pt" o:ole="">
            <v:imagedata r:id="rId119" o:title=""/>
          </v:shape>
          <o:OLEObject Type="Embed" ProgID="Equation.DSMT4" ShapeID="_x0000_i1082" DrawAspect="Content" ObjectID="_1761762806" r:id="rId120"/>
        </w:object>
      </w:r>
    </w:p>
    <w:p w14:paraId="0026B2F4" w14:textId="6AD751DF" w:rsidR="00F731F7" w:rsidRPr="00E00B37" w:rsidRDefault="00F731F7" w:rsidP="006E6E77">
      <w:pPr>
        <w:rPr>
          <w:rFonts w:asciiTheme="minorHAnsi" w:hAnsiTheme="minorHAnsi" w:cstheme="minorHAnsi"/>
        </w:rPr>
      </w:pPr>
    </w:p>
    <w:p w14:paraId="616CBEBD" w14:textId="2F1D753C" w:rsidR="00150ED1" w:rsidRPr="00E00B37" w:rsidRDefault="00150ED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Gonna use,</w:t>
      </w:r>
    </w:p>
    <w:p w14:paraId="1E72281B" w14:textId="77777777" w:rsidR="00150ED1" w:rsidRPr="00E00B37" w:rsidRDefault="00150ED1" w:rsidP="006E6E77">
      <w:pPr>
        <w:rPr>
          <w:rFonts w:asciiTheme="minorHAnsi" w:hAnsiTheme="minorHAnsi" w:cstheme="minorHAnsi"/>
        </w:rPr>
      </w:pPr>
    </w:p>
    <w:p w14:paraId="4FA3E7A1" w14:textId="2DAA535F" w:rsidR="00150ED1" w:rsidRPr="00E00B37" w:rsidRDefault="00AF136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252"/>
        </w:rPr>
        <w:object w:dxaOrig="11140" w:dyaOrig="5160" w14:anchorId="68326838">
          <v:shape id="_x0000_i1083" type="#_x0000_t75" style="width:522pt;height:240pt" o:ole="">
            <v:imagedata r:id="rId121" o:title=""/>
          </v:shape>
          <o:OLEObject Type="Embed" ProgID="Equation.DSMT4" ShapeID="_x0000_i1083" DrawAspect="Content" ObjectID="_1761762807" r:id="rId122"/>
        </w:object>
      </w:r>
    </w:p>
    <w:p w14:paraId="56753DF9" w14:textId="77777777" w:rsidR="00150ED1" w:rsidRPr="00E00B37" w:rsidRDefault="00150ED1" w:rsidP="006E6E77">
      <w:pPr>
        <w:rPr>
          <w:rFonts w:asciiTheme="minorHAnsi" w:hAnsiTheme="minorHAnsi" w:cstheme="minorHAnsi"/>
        </w:rPr>
      </w:pPr>
    </w:p>
    <w:p w14:paraId="5FC058C8" w14:textId="4CCDF4A6" w:rsidR="00150ED1" w:rsidRPr="00E00B37" w:rsidRDefault="00150ED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Okay let’s simplify the </w:t>
      </w:r>
      <w:r w:rsidR="00AF1369" w:rsidRPr="00E00B37">
        <w:rPr>
          <w:rFonts w:asciiTheme="minorHAnsi" w:hAnsiTheme="minorHAnsi" w:cstheme="minorHAnsi"/>
        </w:rPr>
        <w:t>red</w:t>
      </w:r>
      <w:r w:rsidRPr="00E00B37">
        <w:rPr>
          <w:rFonts w:asciiTheme="minorHAnsi" w:hAnsiTheme="minorHAnsi" w:cstheme="minorHAnsi"/>
        </w:rPr>
        <w:t xml:space="preserve"> line,</w:t>
      </w:r>
    </w:p>
    <w:p w14:paraId="2E835D08" w14:textId="43412581" w:rsidR="00150ED1" w:rsidRPr="00E00B37" w:rsidRDefault="00150ED1" w:rsidP="006E6E77">
      <w:pPr>
        <w:rPr>
          <w:rFonts w:asciiTheme="minorHAnsi" w:hAnsiTheme="minorHAnsi" w:cstheme="minorHAnsi"/>
        </w:rPr>
      </w:pPr>
    </w:p>
    <w:p w14:paraId="354896A3" w14:textId="657181E5" w:rsidR="00150ED1" w:rsidRPr="00E00B37" w:rsidRDefault="007B12F3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26"/>
        </w:rPr>
        <w:object w:dxaOrig="4680" w:dyaOrig="2640" w14:anchorId="3CC7BDB6">
          <v:shape id="_x0000_i1084" type="#_x0000_t75" style="width:222pt;height:126pt" o:ole="">
            <v:imagedata r:id="rId123" o:title=""/>
          </v:shape>
          <o:OLEObject Type="Embed" ProgID="Equation.DSMT4" ShapeID="_x0000_i1084" DrawAspect="Content" ObjectID="_1761762808" r:id="rId124"/>
        </w:object>
      </w:r>
    </w:p>
    <w:p w14:paraId="49312E34" w14:textId="34D84741" w:rsidR="00F731F7" w:rsidRPr="00E00B37" w:rsidRDefault="00F731F7" w:rsidP="006E6E77">
      <w:pPr>
        <w:rPr>
          <w:rFonts w:asciiTheme="minorHAnsi" w:hAnsiTheme="minorHAnsi" w:cstheme="minorHAnsi"/>
        </w:rPr>
      </w:pPr>
    </w:p>
    <w:p w14:paraId="78C067C7" w14:textId="7C8BC13D" w:rsidR="007E0A8E" w:rsidRPr="00E00B37" w:rsidRDefault="007B12F3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Yay, everyone likes 0, except when they don’t.  A</w:t>
      </w:r>
      <w:r w:rsidR="007E0A8E" w:rsidRPr="00E00B37">
        <w:rPr>
          <w:rFonts w:asciiTheme="minorHAnsi" w:hAnsiTheme="minorHAnsi" w:cstheme="minorHAnsi"/>
        </w:rPr>
        <w:t xml:space="preserve">nd </w:t>
      </w:r>
      <w:r w:rsidRPr="00E00B37">
        <w:rPr>
          <w:rFonts w:asciiTheme="minorHAnsi" w:hAnsiTheme="minorHAnsi" w:cstheme="minorHAnsi"/>
        </w:rPr>
        <w:t xml:space="preserve">now the </w:t>
      </w:r>
      <w:r w:rsidR="007E0A8E" w:rsidRPr="00E00B37">
        <w:rPr>
          <w:rFonts w:asciiTheme="minorHAnsi" w:hAnsiTheme="minorHAnsi" w:cstheme="minorHAnsi"/>
        </w:rPr>
        <w:t>blue line,</w:t>
      </w:r>
    </w:p>
    <w:p w14:paraId="319023AB" w14:textId="78B7135C" w:rsidR="007E0A8E" w:rsidRPr="00E00B37" w:rsidRDefault="007E0A8E" w:rsidP="006E6E77">
      <w:pPr>
        <w:rPr>
          <w:rFonts w:asciiTheme="minorHAnsi" w:hAnsiTheme="minorHAnsi" w:cstheme="minorHAnsi"/>
        </w:rPr>
      </w:pPr>
    </w:p>
    <w:p w14:paraId="226EB99E" w14:textId="658F5333" w:rsidR="00B27B1A" w:rsidRPr="00E00B37" w:rsidRDefault="00AF136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62"/>
        </w:rPr>
        <w:object w:dxaOrig="10960" w:dyaOrig="3360" w14:anchorId="0A3FB0F4">
          <v:shape id="_x0000_i1085" type="#_x0000_t75" style="width:528.5pt;height:162pt" o:ole="">
            <v:imagedata r:id="rId125" o:title=""/>
          </v:shape>
          <o:OLEObject Type="Embed" ProgID="Equation.DSMT4" ShapeID="_x0000_i1085" DrawAspect="Content" ObjectID="_1761762809" r:id="rId126"/>
        </w:object>
      </w:r>
    </w:p>
    <w:p w14:paraId="2F87DD40" w14:textId="4677A91D" w:rsidR="00B27B1A" w:rsidRPr="00E00B37" w:rsidRDefault="00B27B1A" w:rsidP="006E6E77">
      <w:pPr>
        <w:rPr>
          <w:rFonts w:asciiTheme="minorHAnsi" w:hAnsiTheme="minorHAnsi" w:cstheme="minorHAnsi"/>
        </w:rPr>
      </w:pPr>
    </w:p>
    <w:p w14:paraId="779F925A" w14:textId="7A886C94" w:rsidR="00AF1369" w:rsidRPr="00E00B37" w:rsidRDefault="00AF1369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And now the green line,</w:t>
      </w:r>
    </w:p>
    <w:p w14:paraId="5EBA574F" w14:textId="2DB4611E" w:rsidR="00AF1369" w:rsidRPr="00E00B37" w:rsidRDefault="00AF1369" w:rsidP="006E6E77">
      <w:pPr>
        <w:rPr>
          <w:rFonts w:asciiTheme="minorHAnsi" w:hAnsiTheme="minorHAnsi" w:cstheme="minorHAnsi"/>
        </w:rPr>
      </w:pPr>
    </w:p>
    <w:p w14:paraId="7BFE998E" w14:textId="69F22054" w:rsidR="00AF1369" w:rsidRPr="00E00B37" w:rsidRDefault="007140B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72"/>
        </w:rPr>
        <w:object w:dxaOrig="10680" w:dyaOrig="6680" w14:anchorId="1C7E0247">
          <v:shape id="_x0000_i1086" type="#_x0000_t75" style="width:462pt;height:4in" o:ole="">
            <v:imagedata r:id="rId127" o:title=""/>
          </v:shape>
          <o:OLEObject Type="Embed" ProgID="Equation.DSMT4" ShapeID="_x0000_i1086" DrawAspect="Content" ObjectID="_1761762810" r:id="rId128"/>
        </w:object>
      </w:r>
    </w:p>
    <w:p w14:paraId="064EBFC5" w14:textId="77777777" w:rsidR="00AF1369" w:rsidRPr="00E00B37" w:rsidRDefault="00AF1369" w:rsidP="006E6E77">
      <w:pPr>
        <w:rPr>
          <w:rFonts w:asciiTheme="minorHAnsi" w:hAnsiTheme="minorHAnsi" w:cstheme="minorHAnsi"/>
        </w:rPr>
      </w:pPr>
    </w:p>
    <w:p w14:paraId="14658C72" w14:textId="440A39B8" w:rsidR="0087798B" w:rsidRPr="00E00B37" w:rsidRDefault="00294EA7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Think this is correct now.</w:t>
      </w:r>
      <w:r w:rsidR="00430369" w:rsidRPr="00E00B37">
        <w:rPr>
          <w:rFonts w:asciiTheme="minorHAnsi" w:hAnsiTheme="minorHAnsi" w:cstheme="minorHAnsi"/>
        </w:rPr>
        <w:t xml:space="preserve">  So we have:</w:t>
      </w:r>
    </w:p>
    <w:p w14:paraId="57553098" w14:textId="7A360E82" w:rsidR="00430369" w:rsidRPr="00E00B37" w:rsidRDefault="00430369" w:rsidP="006E6E77">
      <w:pPr>
        <w:rPr>
          <w:rFonts w:asciiTheme="minorHAnsi" w:hAnsiTheme="minorHAnsi" w:cstheme="minorHAnsi"/>
        </w:rPr>
      </w:pPr>
    </w:p>
    <w:p w14:paraId="06D78286" w14:textId="210EEE46" w:rsidR="00430369" w:rsidRPr="00E00B37" w:rsidRDefault="00F74F37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06"/>
        </w:rPr>
        <w:object w:dxaOrig="7940" w:dyaOrig="2320" w14:anchorId="70CA0C0E">
          <v:shape id="_x0000_i1087" type="#_x0000_t75" style="width:378pt;height:108pt" o:ole="">
            <v:imagedata r:id="rId129" o:title=""/>
          </v:shape>
          <o:OLEObject Type="Embed" ProgID="Equation.DSMT4" ShapeID="_x0000_i1087" DrawAspect="Content" ObjectID="_1761762811" r:id="rId130"/>
        </w:object>
      </w:r>
    </w:p>
    <w:p w14:paraId="52D598D5" w14:textId="2B881360" w:rsidR="0087798B" w:rsidRPr="00E00B37" w:rsidRDefault="0087798B" w:rsidP="006E6E77">
      <w:pPr>
        <w:rPr>
          <w:rFonts w:asciiTheme="minorHAnsi" w:hAnsiTheme="minorHAnsi" w:cstheme="minorHAnsi"/>
        </w:rPr>
      </w:pPr>
    </w:p>
    <w:p w14:paraId="757CE5C1" w14:textId="5273A7FF" w:rsidR="00365C18" w:rsidRPr="00E00B37" w:rsidRDefault="00365C18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We can continue simplifying, filling </w:t>
      </w:r>
      <w:r w:rsidRPr="00E00B37">
        <w:rPr>
          <w:rFonts w:ascii="Calibri" w:hAnsi="Calibri" w:cs="Calibri"/>
        </w:rPr>
        <w:t>ρ</w:t>
      </w:r>
      <w:r w:rsidRPr="00E00B37">
        <w:rPr>
          <w:rFonts w:asciiTheme="minorHAnsi" w:hAnsiTheme="minorHAnsi" w:cstheme="minorHAnsi"/>
          <w:vertAlign w:val="subscript"/>
        </w:rPr>
        <w:t>F</w:t>
      </w:r>
      <w:r w:rsidRPr="00E00B37">
        <w:rPr>
          <w:rFonts w:asciiTheme="minorHAnsi" w:hAnsiTheme="minorHAnsi" w:cstheme="minorHAnsi"/>
        </w:rPr>
        <w:t xml:space="preserve"> = mk</w:t>
      </w:r>
      <w:r w:rsidRPr="00E00B37">
        <w:rPr>
          <w:rFonts w:asciiTheme="minorHAnsi" w:hAnsiTheme="minorHAnsi" w:cstheme="minorHAnsi"/>
          <w:vertAlign w:val="subscript"/>
        </w:rPr>
        <w:t>F</w:t>
      </w:r>
      <w:r w:rsidRPr="00E00B37">
        <w:rPr>
          <w:rFonts w:asciiTheme="minorHAnsi" w:hAnsiTheme="minorHAnsi" w:cstheme="minorHAnsi"/>
        </w:rPr>
        <w:t>/</w:t>
      </w:r>
      <w:r w:rsidRPr="00E00B37">
        <w:rPr>
          <w:rFonts w:ascii="Calibri" w:hAnsi="Calibri" w:cs="Calibri"/>
        </w:rPr>
        <w:t>π</w:t>
      </w:r>
      <w:r w:rsidRPr="00E00B37">
        <w:rPr>
          <w:rFonts w:asciiTheme="minorHAnsi" w:hAnsiTheme="minorHAnsi" w:cstheme="minorHAnsi"/>
          <w:vertAlign w:val="superscript"/>
        </w:rPr>
        <w:t>2</w:t>
      </w:r>
      <w:r w:rsidRPr="00E00B37">
        <w:rPr>
          <w:rFonts w:asciiTheme="minorHAnsi" w:hAnsiTheme="minorHAnsi" w:cstheme="minorHAnsi"/>
        </w:rPr>
        <w:t>, and k</w:t>
      </w:r>
      <w:r w:rsidRPr="00E00B37">
        <w:rPr>
          <w:rFonts w:asciiTheme="minorHAnsi" w:hAnsiTheme="minorHAnsi" w:cstheme="minorHAnsi"/>
          <w:vertAlign w:val="subscript"/>
        </w:rPr>
        <w:t>F</w:t>
      </w:r>
      <w:r w:rsidRPr="00E00B37">
        <w:rPr>
          <w:rFonts w:asciiTheme="minorHAnsi" w:hAnsiTheme="minorHAnsi" w:cstheme="minorHAnsi"/>
        </w:rPr>
        <w:t xml:space="preserve"> = (3</w:t>
      </w:r>
      <w:r w:rsidRPr="00E00B37">
        <w:rPr>
          <w:rFonts w:ascii="Calibri" w:hAnsi="Calibri" w:cs="Calibri"/>
        </w:rPr>
        <w:t>π</w:t>
      </w:r>
      <w:r w:rsidRPr="00E00B37">
        <w:rPr>
          <w:rFonts w:asciiTheme="minorHAnsi" w:hAnsiTheme="minorHAnsi" w:cstheme="minorHAnsi"/>
          <w:vertAlign w:val="superscript"/>
        </w:rPr>
        <w:t>2</w:t>
      </w:r>
      <w:r w:rsidRPr="00E00B37">
        <w:rPr>
          <w:rFonts w:asciiTheme="minorHAnsi" w:hAnsiTheme="minorHAnsi" w:cstheme="minorHAnsi"/>
        </w:rPr>
        <w:t>n)</w:t>
      </w:r>
      <w:r w:rsidRPr="00E00B37">
        <w:rPr>
          <w:rFonts w:asciiTheme="minorHAnsi" w:hAnsiTheme="minorHAnsi" w:cstheme="minorHAnsi"/>
          <w:vertAlign w:val="superscript"/>
        </w:rPr>
        <w:t>1/3</w:t>
      </w:r>
      <w:r w:rsidRPr="00E00B37">
        <w:rPr>
          <w:rFonts w:asciiTheme="minorHAnsi" w:hAnsiTheme="minorHAnsi" w:cstheme="minorHAnsi"/>
        </w:rPr>
        <w:t>,</w:t>
      </w:r>
    </w:p>
    <w:p w14:paraId="5C3FECDB" w14:textId="1B6E6BE5" w:rsidR="00365C18" w:rsidRPr="00E00B37" w:rsidRDefault="00365C18" w:rsidP="006E6E77">
      <w:pPr>
        <w:rPr>
          <w:rFonts w:asciiTheme="minorHAnsi" w:hAnsiTheme="minorHAnsi" w:cstheme="minorHAnsi"/>
        </w:rPr>
      </w:pPr>
    </w:p>
    <w:p w14:paraId="762DFDF7" w14:textId="55804A24" w:rsidR="00365C18" w:rsidRPr="00E00B37" w:rsidRDefault="001713E6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10"/>
        </w:rPr>
        <w:object w:dxaOrig="7100" w:dyaOrig="2380" w14:anchorId="69C55AAD">
          <v:shape id="_x0000_i1088" type="#_x0000_t75" style="width:336pt;height:114pt" o:ole="">
            <v:imagedata r:id="rId131" o:title=""/>
          </v:shape>
          <o:OLEObject Type="Embed" ProgID="Equation.DSMT4" ShapeID="_x0000_i1088" DrawAspect="Content" ObjectID="_1761762812" r:id="rId132"/>
        </w:object>
      </w:r>
    </w:p>
    <w:p w14:paraId="35A92A22" w14:textId="35C23923" w:rsidR="001713E6" w:rsidRPr="00E00B37" w:rsidRDefault="001713E6" w:rsidP="006E6E77">
      <w:pPr>
        <w:rPr>
          <w:rFonts w:asciiTheme="minorHAnsi" w:hAnsiTheme="minorHAnsi" w:cstheme="minorHAnsi"/>
        </w:rPr>
      </w:pPr>
    </w:p>
    <w:p w14:paraId="7716C4EF" w14:textId="09274561" w:rsidR="001713E6" w:rsidRPr="00E00B37" w:rsidRDefault="00AE4EAD" w:rsidP="006E6E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so, since Im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 xml:space="preserve"> = 0 in Region 1, we have:</w:t>
      </w:r>
    </w:p>
    <w:p w14:paraId="032500B9" w14:textId="3D9970CE" w:rsidR="001713E6" w:rsidRPr="00E00B37" w:rsidRDefault="001713E6" w:rsidP="006E6E77">
      <w:pPr>
        <w:rPr>
          <w:rFonts w:asciiTheme="minorHAnsi" w:hAnsiTheme="minorHAnsi" w:cstheme="minorHAnsi"/>
        </w:rPr>
      </w:pPr>
    </w:p>
    <w:p w14:paraId="42896023" w14:textId="22C4869A" w:rsidR="001713E6" w:rsidRPr="00E00B37" w:rsidRDefault="00221FBD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30"/>
        </w:rPr>
        <w:object w:dxaOrig="8280" w:dyaOrig="720" w14:anchorId="2B39EC44">
          <v:shape id="_x0000_i1089" type="#_x0000_t75" style="width:388.5pt;height:36pt" o:ole="" filled="t" fillcolor="#cfc">
            <v:imagedata r:id="rId133" o:title=""/>
          </v:shape>
          <o:OLEObject Type="Embed" ProgID="Equation.DSMT4" ShapeID="_x0000_i1089" DrawAspect="Content" ObjectID="_1761762813" r:id="rId134"/>
        </w:object>
      </w:r>
    </w:p>
    <w:p w14:paraId="7F8294EE" w14:textId="77777777" w:rsidR="00365C18" w:rsidRPr="00E00B37" w:rsidRDefault="00365C18" w:rsidP="006E6E77">
      <w:pPr>
        <w:rPr>
          <w:rFonts w:asciiTheme="minorHAnsi" w:hAnsiTheme="minorHAnsi" w:cstheme="minorHAnsi"/>
        </w:rPr>
      </w:pPr>
    </w:p>
    <w:p w14:paraId="2CFF616F" w14:textId="3E16385C" w:rsidR="00C720A7" w:rsidRPr="00E00B37" w:rsidRDefault="00C720A7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And then, to our level of approximation, we’d have:</w:t>
      </w:r>
    </w:p>
    <w:p w14:paraId="0FC4FACD" w14:textId="77777777" w:rsidR="00C720A7" w:rsidRPr="00E00B37" w:rsidRDefault="00C720A7" w:rsidP="006E6E77">
      <w:pPr>
        <w:rPr>
          <w:rFonts w:asciiTheme="minorHAnsi" w:hAnsiTheme="minorHAnsi" w:cstheme="minorHAnsi"/>
        </w:rPr>
      </w:pPr>
    </w:p>
    <w:p w14:paraId="3FB1A959" w14:textId="275AD70D" w:rsidR="00C720A7" w:rsidRPr="00E00B37" w:rsidRDefault="0008037A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30"/>
        </w:rPr>
        <w:object w:dxaOrig="8020" w:dyaOrig="720" w14:anchorId="3BC96A2B">
          <v:shape id="_x0000_i1090" type="#_x0000_t75" style="width:389pt;height:36pt" o:ole="" fillcolor="#cfc">
            <v:imagedata r:id="rId135" o:title=""/>
          </v:shape>
          <o:OLEObject Type="Embed" ProgID="Equation.DSMT4" ShapeID="_x0000_i1090" DrawAspect="Content" ObjectID="_1761762814" r:id="rId136"/>
        </w:object>
      </w:r>
    </w:p>
    <w:p w14:paraId="125F8DE5" w14:textId="717FA74D" w:rsidR="00B8382C" w:rsidRDefault="00B8382C" w:rsidP="006E6E77">
      <w:pPr>
        <w:rPr>
          <w:rFonts w:asciiTheme="minorHAnsi" w:hAnsiTheme="minorHAnsi" w:cstheme="minorHAnsi"/>
        </w:rPr>
      </w:pPr>
    </w:p>
    <w:p w14:paraId="4B55159B" w14:textId="71B73DE4" w:rsidR="0091470C" w:rsidRDefault="0091470C" w:rsidP="006E6E77">
      <w:pPr>
        <w:rPr>
          <w:rFonts w:asciiTheme="minorHAnsi" w:hAnsiTheme="minorHAnsi" w:cstheme="minorHAnsi"/>
          <w:color w:val="0066FF"/>
        </w:rPr>
      </w:pPr>
      <w:r w:rsidRPr="00EC6A08">
        <w:rPr>
          <w:rFonts w:asciiTheme="minorHAnsi" w:hAnsiTheme="minorHAnsi" w:cstheme="minorHAnsi"/>
          <w:color w:val="0066FF"/>
        </w:rPr>
        <w:t xml:space="preserve">I suspect we’d get the Thomas-Fermi result for small </w:t>
      </w:r>
      <w:r w:rsidRPr="00EC6A08">
        <w:rPr>
          <w:rFonts w:ascii="Calibri" w:hAnsi="Calibri" w:cs="Calibri"/>
          <w:color w:val="0066FF"/>
        </w:rPr>
        <w:t>ω</w:t>
      </w:r>
      <w:r w:rsidRPr="00EC6A08">
        <w:rPr>
          <w:rFonts w:asciiTheme="minorHAnsi" w:hAnsiTheme="minorHAnsi" w:cstheme="minorHAnsi"/>
          <w:color w:val="0066FF"/>
        </w:rPr>
        <w:t xml:space="preserve"> in region 1?</w:t>
      </w:r>
    </w:p>
    <w:p w14:paraId="12D6F684" w14:textId="77777777" w:rsidR="00221FBD" w:rsidRDefault="00221FBD" w:rsidP="006E6E77">
      <w:pPr>
        <w:rPr>
          <w:rFonts w:asciiTheme="minorHAnsi" w:hAnsiTheme="minorHAnsi" w:cstheme="minorHAnsi"/>
          <w:color w:val="0066FF"/>
        </w:rPr>
      </w:pPr>
    </w:p>
    <w:p w14:paraId="4F1B7372" w14:textId="3C305BFE" w:rsidR="00221FBD" w:rsidRPr="00EC6A08" w:rsidRDefault="008444F6" w:rsidP="006E6E77">
      <w:pPr>
        <w:rPr>
          <w:rFonts w:asciiTheme="minorHAnsi" w:hAnsiTheme="minorHAnsi" w:cstheme="minorHAnsi"/>
          <w:color w:val="0066FF"/>
        </w:rPr>
      </w:pPr>
      <w:r w:rsidRPr="0027139F">
        <w:rPr>
          <w:position w:val="-30"/>
        </w:rPr>
        <w:object w:dxaOrig="7960" w:dyaOrig="720" w14:anchorId="3EC34101">
          <v:shape id="_x0000_i1099" type="#_x0000_t75" style="width:398pt;height:36pt" o:ole="" filled="t" fillcolor="#cfc">
            <v:imagedata r:id="rId137" o:title=""/>
          </v:shape>
          <o:OLEObject Type="Embed" ProgID="Equation.DSMT4" ShapeID="_x0000_i1099" DrawAspect="Content" ObjectID="_1761762815" r:id="rId138"/>
        </w:object>
      </w:r>
    </w:p>
    <w:p w14:paraId="02565D26" w14:textId="77777777" w:rsidR="00835608" w:rsidRPr="00E00B37" w:rsidRDefault="00835608" w:rsidP="006E6E77">
      <w:pPr>
        <w:rPr>
          <w:rFonts w:asciiTheme="minorHAnsi" w:hAnsiTheme="minorHAnsi" w:cstheme="minorHAnsi"/>
        </w:rPr>
      </w:pPr>
    </w:p>
    <w:p w14:paraId="206BC0E6" w14:textId="77777777" w:rsidR="00B8382C" w:rsidRPr="00AE4EAD" w:rsidRDefault="00C720A7" w:rsidP="006E6E77">
      <w:pPr>
        <w:rPr>
          <w:rFonts w:asciiTheme="minorHAnsi" w:hAnsiTheme="minorHAnsi" w:cstheme="minorHAnsi"/>
        </w:rPr>
      </w:pPr>
      <w:r w:rsidRPr="00AE4EAD">
        <w:rPr>
          <w:rFonts w:asciiTheme="minorHAnsi" w:hAnsiTheme="minorHAnsi" w:cstheme="minorHAnsi"/>
          <w:b/>
          <w:bCs/>
        </w:rPr>
        <w:t>What would this be in SI units?</w:t>
      </w:r>
      <w:r w:rsidRPr="00AE4EAD">
        <w:rPr>
          <w:rFonts w:asciiTheme="minorHAnsi" w:hAnsiTheme="minorHAnsi" w:cstheme="minorHAnsi"/>
        </w:rPr>
        <w:t xml:space="preserve">  </w:t>
      </w:r>
    </w:p>
    <w:p w14:paraId="3C211179" w14:textId="645AD6C2" w:rsidR="00C15B5E" w:rsidRPr="00E00B37" w:rsidRDefault="00C15B5E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Well first, our ‘actual’ </w:t>
      </w:r>
      <w:r w:rsidR="00252CDB">
        <w:rPr>
          <w:rFonts w:asciiTheme="minorHAnsi" w:hAnsiTheme="minorHAnsi" w:cstheme="minorHAnsi"/>
        </w:rPr>
        <w:t xml:space="preserve">faux </w:t>
      </w:r>
      <w:r w:rsidRPr="00E00B37">
        <w:rPr>
          <w:rFonts w:asciiTheme="minorHAnsi" w:hAnsiTheme="minorHAnsi" w:cstheme="minorHAnsi"/>
        </w:rPr>
        <w:t xml:space="preserve">Gaussian </w:t>
      </w:r>
      <w:r w:rsidRPr="00E00B37">
        <w:rPr>
          <w:rFonts w:ascii="Calibri" w:hAnsi="Calibri" w:cs="Calibri"/>
        </w:rPr>
        <w:t>χ</w:t>
      </w:r>
      <w:r w:rsidRPr="00E00B37">
        <w:rPr>
          <w:rFonts w:asciiTheme="minorHAnsi" w:hAnsiTheme="minorHAnsi" w:cstheme="minorHAnsi"/>
          <w:vertAlign w:val="subscript"/>
        </w:rPr>
        <w:t>irr</w:t>
      </w:r>
      <w:r w:rsidRPr="00E00B37">
        <w:rPr>
          <w:rFonts w:asciiTheme="minorHAnsi" w:hAnsiTheme="minorHAnsi" w:cstheme="minorHAnsi"/>
        </w:rPr>
        <w:t xml:space="preserve"> would be this one, where we multiply by 4</w:t>
      </w:r>
      <w:r w:rsidRPr="00E00B37">
        <w:rPr>
          <w:rFonts w:ascii="Calibri" w:hAnsi="Calibri" w:cs="Calibri"/>
        </w:rPr>
        <w:t>π</w:t>
      </w:r>
      <w:r w:rsidRPr="00E00B37">
        <w:rPr>
          <w:rFonts w:asciiTheme="minorHAnsi" w:hAnsiTheme="minorHAnsi" w:cstheme="minorHAnsi"/>
        </w:rPr>
        <w:t xml:space="preserve"> (see comments in the introduction of the susceptibility file in the Thermal equilibrium folder)</w:t>
      </w:r>
      <w:r w:rsidR="00ED406E" w:rsidRPr="00E00B37">
        <w:rPr>
          <w:rFonts w:asciiTheme="minorHAnsi" w:hAnsiTheme="minorHAnsi" w:cstheme="minorHAnsi"/>
        </w:rPr>
        <w:t>,</w:t>
      </w:r>
    </w:p>
    <w:p w14:paraId="59BC939D" w14:textId="34759C1D" w:rsidR="00C15B5E" w:rsidRPr="00E00B37" w:rsidRDefault="00C15B5E" w:rsidP="006E6E77">
      <w:pPr>
        <w:rPr>
          <w:rFonts w:asciiTheme="minorHAnsi" w:hAnsiTheme="minorHAnsi" w:cstheme="minorHAnsi"/>
        </w:rPr>
      </w:pPr>
    </w:p>
    <w:p w14:paraId="1EF2D6A9" w14:textId="71ABC153" w:rsidR="00C15B5E" w:rsidRPr="00E00B37" w:rsidRDefault="00EB0090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30"/>
        </w:rPr>
        <w:object w:dxaOrig="4860" w:dyaOrig="720" w14:anchorId="24124E98">
          <v:shape id="_x0000_i1092" type="#_x0000_t75" style="width:228pt;height:36pt" o:ole="">
            <v:imagedata r:id="rId139" o:title=""/>
          </v:shape>
          <o:OLEObject Type="Embed" ProgID="Equation.DSMT4" ShapeID="_x0000_i1092" DrawAspect="Content" ObjectID="_1761762816" r:id="rId140"/>
        </w:object>
      </w:r>
    </w:p>
    <w:p w14:paraId="38A8E922" w14:textId="77777777" w:rsidR="00C15B5E" w:rsidRPr="00E00B37" w:rsidRDefault="00C15B5E" w:rsidP="006E6E77">
      <w:pPr>
        <w:rPr>
          <w:rFonts w:asciiTheme="minorHAnsi" w:hAnsiTheme="minorHAnsi" w:cstheme="minorHAnsi"/>
        </w:rPr>
      </w:pPr>
    </w:p>
    <w:p w14:paraId="5EF6CDDF" w14:textId="0F2FE4FB" w:rsidR="00C720A7" w:rsidRPr="00E00B37" w:rsidRDefault="00ED406E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Then to get to the SI version, we need to add a factor of (4</w:t>
      </w:r>
      <w:r w:rsidRPr="00E00B37">
        <w:rPr>
          <w:rFonts w:ascii="Calibri" w:hAnsi="Calibri" w:cs="Calibri"/>
        </w:rPr>
        <w:t>πε</w:t>
      </w:r>
      <w:r w:rsidRPr="00E00B37">
        <w:rPr>
          <w:rFonts w:ascii="Calibri" w:hAnsi="Calibri" w:cs="Calibri"/>
          <w:vertAlign w:val="subscript"/>
        </w:rPr>
        <w:t>0</w:t>
      </w:r>
      <w:r w:rsidRPr="00E00B37">
        <w:rPr>
          <w:rFonts w:ascii="Calibri" w:hAnsi="Calibri" w:cs="Calibri"/>
        </w:rPr>
        <w:t>)</w:t>
      </w:r>
      <w:r w:rsidRPr="00E00B37">
        <w:rPr>
          <w:rFonts w:asciiTheme="minorHAnsi" w:hAnsiTheme="minorHAnsi" w:cstheme="minorHAnsi"/>
        </w:rPr>
        <w:t xml:space="preserve"> to some power to make the units work out.  </w:t>
      </w:r>
      <w:r w:rsidR="00C720A7" w:rsidRPr="00E00B37">
        <w:rPr>
          <w:rFonts w:asciiTheme="minorHAnsi" w:hAnsiTheme="minorHAnsi" w:cstheme="minorHAnsi"/>
        </w:rPr>
        <w:t xml:space="preserve">Well judging from </w:t>
      </w:r>
      <w:r w:rsidR="00E47C91" w:rsidRPr="00E00B37">
        <w:rPr>
          <w:rFonts w:asciiTheme="minorHAnsi" w:hAnsiTheme="minorHAnsi" w:cstheme="minorHAnsi"/>
        </w:rPr>
        <w:t xml:space="preserve">the SI relation below, we can reason the units of </w:t>
      </w:r>
      <w:r w:rsidRPr="00E00B37">
        <w:rPr>
          <w:rFonts w:asciiTheme="minorHAnsi" w:hAnsiTheme="minorHAnsi" w:cstheme="minorHAnsi"/>
        </w:rPr>
        <w:t xml:space="preserve">the real space/time </w:t>
      </w:r>
      <w:r w:rsidR="00E47C91" w:rsidRPr="00E00B37">
        <w:rPr>
          <w:rFonts w:ascii="Calibri" w:hAnsi="Calibri" w:cs="Calibri"/>
        </w:rPr>
        <w:t>χ</w:t>
      </w:r>
      <w:r w:rsidR="00E47C91" w:rsidRPr="00E00B37">
        <w:rPr>
          <w:rFonts w:asciiTheme="minorHAnsi" w:hAnsiTheme="minorHAnsi" w:cstheme="minorHAnsi"/>
          <w:vertAlign w:val="subscript"/>
        </w:rPr>
        <w:t>irr</w:t>
      </w:r>
      <w:r w:rsidRPr="00E00B37">
        <w:rPr>
          <w:rFonts w:asciiTheme="minorHAnsi" w:hAnsiTheme="minorHAnsi" w:cstheme="minorHAnsi"/>
        </w:rPr>
        <w:t xml:space="preserve">, in SI, </w:t>
      </w:r>
      <w:r w:rsidR="00E47C91" w:rsidRPr="00E00B37">
        <w:rPr>
          <w:rFonts w:asciiTheme="minorHAnsi" w:hAnsiTheme="minorHAnsi" w:cstheme="minorHAnsi"/>
        </w:rPr>
        <w:t>to be:</w:t>
      </w:r>
    </w:p>
    <w:p w14:paraId="4E76D334" w14:textId="3F915326" w:rsidR="00E47C91" w:rsidRPr="00E00B37" w:rsidRDefault="00E47C91" w:rsidP="006E6E77">
      <w:pPr>
        <w:rPr>
          <w:rFonts w:asciiTheme="minorHAnsi" w:hAnsiTheme="minorHAnsi" w:cstheme="minorHAnsi"/>
        </w:rPr>
      </w:pPr>
    </w:p>
    <w:p w14:paraId="452FA9CD" w14:textId="0CD1D254" w:rsidR="00E47C91" w:rsidRPr="00E00B37" w:rsidRDefault="00E47C91" w:rsidP="006E6E77">
      <w:pPr>
        <w:rPr>
          <w:rFonts w:asciiTheme="minorHAnsi" w:hAnsiTheme="minorHAnsi" w:cstheme="minorHAnsi"/>
        </w:rPr>
      </w:pPr>
      <w:r w:rsidRPr="00E00B37">
        <w:rPr>
          <w:position w:val="-96"/>
        </w:rPr>
        <w:object w:dxaOrig="4300" w:dyaOrig="1880" w14:anchorId="509204DF">
          <v:shape id="_x0000_i1093" type="#_x0000_t75" style="width:3in;height:96pt" o:ole="">
            <v:imagedata r:id="rId141" o:title=""/>
          </v:shape>
          <o:OLEObject Type="Embed" ProgID="Equation.DSMT4" ShapeID="_x0000_i1093" DrawAspect="Content" ObjectID="_1761762817" r:id="rId142"/>
        </w:object>
      </w:r>
    </w:p>
    <w:p w14:paraId="2B1A13B5" w14:textId="2272BE94" w:rsidR="00C720A7" w:rsidRPr="00E00B37" w:rsidRDefault="00C720A7" w:rsidP="006E6E77">
      <w:pPr>
        <w:rPr>
          <w:rFonts w:asciiTheme="minorHAnsi" w:hAnsiTheme="minorHAnsi" w:cstheme="minorHAnsi"/>
        </w:rPr>
      </w:pPr>
    </w:p>
    <w:p w14:paraId="707F94AB" w14:textId="3D9DE59B" w:rsidR="00E47C91" w:rsidRPr="00E00B37" w:rsidRDefault="00E47C9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 xml:space="preserve">And then we take Fourier transform </w:t>
      </w:r>
      <w:r w:rsidRPr="00E00B37">
        <w:rPr>
          <w:rFonts w:ascii="Calibri" w:hAnsi="Calibri" w:cs="Calibri"/>
        </w:rPr>
        <w:t>∫</w:t>
      </w:r>
      <w:r w:rsidRPr="00E00B37">
        <w:rPr>
          <w:rFonts w:asciiTheme="minorHAnsi" w:hAnsiTheme="minorHAnsi" w:cstheme="minorHAnsi"/>
        </w:rPr>
        <w:t>dt e</w:t>
      </w:r>
      <w:r w:rsidRPr="00E00B37">
        <w:rPr>
          <w:rFonts w:asciiTheme="minorHAnsi" w:hAnsiTheme="minorHAnsi" w:cstheme="minorHAnsi"/>
          <w:vertAlign w:val="superscript"/>
        </w:rPr>
        <w:t>i</w:t>
      </w:r>
      <w:r w:rsidRPr="00E00B37">
        <w:rPr>
          <w:rFonts w:ascii="Calibri" w:hAnsi="Calibri" w:cs="Calibri"/>
          <w:vertAlign w:val="superscript"/>
        </w:rPr>
        <w:t>ω</w:t>
      </w:r>
      <w:r w:rsidRPr="00E00B37">
        <w:rPr>
          <w:rFonts w:asciiTheme="minorHAnsi" w:hAnsiTheme="minorHAnsi" w:cstheme="minorHAnsi"/>
          <w:vertAlign w:val="superscript"/>
        </w:rPr>
        <w:t>t</w:t>
      </w:r>
      <w:r w:rsidRPr="00E00B37">
        <w:rPr>
          <w:rFonts w:asciiTheme="minorHAnsi" w:hAnsiTheme="minorHAnsi" w:cstheme="minorHAnsi"/>
        </w:rPr>
        <w:t xml:space="preserve"> </w:t>
      </w:r>
      <w:r w:rsidRPr="00E00B37">
        <w:rPr>
          <w:rFonts w:ascii="Calibri" w:hAnsi="Calibri" w:cs="Calibri"/>
        </w:rPr>
        <w:t>∫</w:t>
      </w:r>
      <w:r w:rsidRPr="00E00B37">
        <w:rPr>
          <w:rFonts w:asciiTheme="minorHAnsi" w:hAnsiTheme="minorHAnsi" w:cstheme="minorHAnsi"/>
        </w:rPr>
        <w:t>d</w:t>
      </w:r>
      <w:r w:rsidRPr="00E00B37">
        <w:rPr>
          <w:rFonts w:asciiTheme="minorHAnsi" w:hAnsiTheme="minorHAnsi" w:cstheme="minorHAnsi"/>
          <w:vertAlign w:val="superscript"/>
        </w:rPr>
        <w:t>3</w:t>
      </w:r>
      <w:r w:rsidRPr="00E00B37">
        <w:rPr>
          <w:rFonts w:asciiTheme="minorHAnsi" w:hAnsiTheme="minorHAnsi" w:cstheme="minorHAnsi"/>
        </w:rPr>
        <w:t>r e</w:t>
      </w:r>
      <w:r w:rsidRPr="00E00B37">
        <w:rPr>
          <w:rFonts w:asciiTheme="minorHAnsi" w:hAnsiTheme="minorHAnsi" w:cstheme="minorHAnsi"/>
          <w:vertAlign w:val="superscript"/>
        </w:rPr>
        <w:t>-ikr</w:t>
      </w:r>
      <w:r w:rsidRPr="00E00B37">
        <w:rPr>
          <w:rFonts w:asciiTheme="minorHAnsi" w:hAnsiTheme="minorHAnsi" w:cstheme="minorHAnsi"/>
        </w:rPr>
        <w:t>, which has units of TL</w:t>
      </w:r>
      <w:r w:rsidRPr="00E00B37">
        <w:rPr>
          <w:rFonts w:asciiTheme="minorHAnsi" w:hAnsiTheme="minorHAnsi" w:cstheme="minorHAnsi"/>
          <w:vertAlign w:val="superscript"/>
        </w:rPr>
        <w:t>3</w:t>
      </w:r>
      <w:r w:rsidRPr="00E00B37">
        <w:rPr>
          <w:rFonts w:asciiTheme="minorHAnsi" w:hAnsiTheme="minorHAnsi" w:cstheme="minorHAnsi"/>
        </w:rPr>
        <w:t xml:space="preserve">.  So </w:t>
      </w:r>
    </w:p>
    <w:p w14:paraId="6D7E339D" w14:textId="1D8EF2BE" w:rsidR="00E47C91" w:rsidRPr="00E00B37" w:rsidRDefault="00E47C91" w:rsidP="006E6E77">
      <w:pPr>
        <w:rPr>
          <w:rFonts w:asciiTheme="minorHAnsi" w:hAnsiTheme="minorHAnsi" w:cstheme="minorHAnsi"/>
        </w:rPr>
      </w:pPr>
    </w:p>
    <w:p w14:paraId="10031B4C" w14:textId="5EC23875" w:rsidR="00E47C91" w:rsidRPr="00E00B37" w:rsidRDefault="00E47C91" w:rsidP="006E6E77">
      <w:pPr>
        <w:rPr>
          <w:rFonts w:asciiTheme="minorHAnsi" w:hAnsiTheme="minorHAnsi" w:cstheme="minorHAnsi"/>
        </w:rPr>
      </w:pPr>
      <w:r w:rsidRPr="00E00B37">
        <w:rPr>
          <w:position w:val="-24"/>
        </w:rPr>
        <w:object w:dxaOrig="1760" w:dyaOrig="620" w14:anchorId="10542AE1">
          <v:shape id="_x0000_i1094" type="#_x0000_t75" style="width:90pt;height:30pt" o:ole="">
            <v:imagedata r:id="rId143" o:title=""/>
          </v:shape>
          <o:OLEObject Type="Embed" ProgID="Equation.DSMT4" ShapeID="_x0000_i1094" DrawAspect="Content" ObjectID="_1761762818" r:id="rId144"/>
        </w:object>
      </w:r>
    </w:p>
    <w:p w14:paraId="2059E3A1" w14:textId="77777777" w:rsidR="00E47C91" w:rsidRPr="00E00B37" w:rsidRDefault="00E47C91" w:rsidP="006E6E77">
      <w:pPr>
        <w:rPr>
          <w:rFonts w:asciiTheme="minorHAnsi" w:hAnsiTheme="minorHAnsi" w:cstheme="minorHAnsi"/>
        </w:rPr>
      </w:pPr>
    </w:p>
    <w:p w14:paraId="2705F39B" w14:textId="06B62409" w:rsidR="00C720A7" w:rsidRPr="00E00B37" w:rsidRDefault="00E47C91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</w:rPr>
        <w:t>But in our formula, the units of [X</w:t>
      </w:r>
      <w:r w:rsidRPr="00E00B37">
        <w:rPr>
          <w:rFonts w:asciiTheme="minorHAnsi" w:hAnsiTheme="minorHAnsi" w:cstheme="minorHAnsi"/>
          <w:vertAlign w:val="subscript"/>
        </w:rPr>
        <w:t>irr</w:t>
      </w:r>
      <w:r w:rsidRPr="00E00B37">
        <w:rPr>
          <w:rFonts w:asciiTheme="minorHAnsi" w:hAnsiTheme="minorHAnsi" w:cstheme="minorHAnsi"/>
        </w:rPr>
        <w:t>]</w:t>
      </w:r>
      <w:r w:rsidR="00ED406E" w:rsidRPr="00E00B37">
        <w:rPr>
          <w:rFonts w:asciiTheme="minorHAnsi" w:hAnsiTheme="minorHAnsi" w:cstheme="minorHAnsi"/>
          <w:vertAlign w:val="subscript"/>
        </w:rPr>
        <w:t>G</w:t>
      </w:r>
      <w:r w:rsidRPr="00E00B37">
        <w:rPr>
          <w:rFonts w:asciiTheme="minorHAnsi" w:hAnsiTheme="minorHAnsi" w:cstheme="minorHAnsi"/>
        </w:rPr>
        <w:t xml:space="preserve"> are carried by </w:t>
      </w:r>
      <w:r w:rsidR="00FB290F" w:rsidRPr="00E00B37">
        <w:rPr>
          <w:rFonts w:ascii="Calibri" w:hAnsi="Calibri" w:cs="Calibri"/>
        </w:rPr>
        <w:t>4πne</w:t>
      </w:r>
      <w:r w:rsidR="00FB290F" w:rsidRPr="00E00B37">
        <w:rPr>
          <w:rFonts w:ascii="Calibri" w:hAnsi="Calibri" w:cs="Calibri"/>
          <w:vertAlign w:val="superscript"/>
        </w:rPr>
        <w:t>2</w:t>
      </w:r>
      <w:r w:rsidR="00FB290F" w:rsidRPr="00E00B37">
        <w:rPr>
          <w:rFonts w:ascii="Calibri" w:hAnsi="Calibri" w:cs="Calibri"/>
        </w:rPr>
        <w:t>q</w:t>
      </w:r>
      <w:r w:rsidR="00FB290F" w:rsidRPr="00E00B37">
        <w:rPr>
          <w:rFonts w:ascii="Calibri" w:hAnsi="Calibri" w:cs="Calibri"/>
          <w:vertAlign w:val="superscript"/>
        </w:rPr>
        <w:t>2</w:t>
      </w:r>
      <w:r w:rsidR="00FB290F" w:rsidRPr="00E00B37">
        <w:rPr>
          <w:rFonts w:ascii="Calibri" w:hAnsi="Calibri" w:cs="Calibri"/>
        </w:rPr>
        <w:t>/m</w:t>
      </w:r>
      <w:r w:rsidR="00421633" w:rsidRPr="00E00B37">
        <w:rPr>
          <w:rFonts w:ascii="Calibri" w:hAnsi="Calibri" w:cs="Calibri"/>
        </w:rPr>
        <w:t>ω</w:t>
      </w:r>
      <w:r w:rsidR="00421633" w:rsidRPr="00E00B37">
        <w:rPr>
          <w:rFonts w:ascii="Calibri" w:hAnsi="Calibri" w:cs="Calibri"/>
          <w:vertAlign w:val="superscript"/>
        </w:rPr>
        <w:t>2</w:t>
      </w:r>
      <w:r w:rsidRPr="00E00B37">
        <w:rPr>
          <w:rFonts w:asciiTheme="minorHAnsi" w:hAnsiTheme="minorHAnsi" w:cstheme="minorHAnsi"/>
        </w:rPr>
        <w:t>.  So we need to multiply by some power of 4</w:t>
      </w:r>
      <w:r w:rsidRPr="00E00B37">
        <w:rPr>
          <w:rFonts w:ascii="Calibri" w:hAnsi="Calibri" w:cs="Calibri"/>
        </w:rPr>
        <w:t>πε</w:t>
      </w:r>
      <w:r w:rsidRPr="00E00B37">
        <w:rPr>
          <w:rFonts w:asciiTheme="minorHAnsi" w:hAnsiTheme="minorHAnsi" w:cstheme="minorHAnsi"/>
          <w:vertAlign w:val="subscript"/>
        </w:rPr>
        <w:t>0</w:t>
      </w:r>
      <w:r w:rsidRPr="00E00B37">
        <w:rPr>
          <w:rFonts w:asciiTheme="minorHAnsi" w:hAnsiTheme="minorHAnsi" w:cstheme="minorHAnsi"/>
        </w:rPr>
        <w:t xml:space="preserve"> to get the 1/L</w:t>
      </w:r>
      <w:r w:rsidRPr="00E00B37">
        <w:rPr>
          <w:rFonts w:asciiTheme="minorHAnsi" w:hAnsiTheme="minorHAnsi" w:cstheme="minorHAnsi"/>
          <w:vertAlign w:val="superscript"/>
        </w:rPr>
        <w:t>2</w:t>
      </w:r>
      <w:r w:rsidRPr="00E00B37">
        <w:rPr>
          <w:rFonts w:asciiTheme="minorHAnsi" w:hAnsiTheme="minorHAnsi" w:cstheme="minorHAnsi"/>
        </w:rPr>
        <w:t xml:space="preserve"> units back.  </w:t>
      </w:r>
      <w:r w:rsidR="008B2C73" w:rsidRPr="00E00B37">
        <w:rPr>
          <w:rFonts w:asciiTheme="minorHAnsi" w:hAnsiTheme="minorHAnsi" w:cstheme="minorHAnsi"/>
        </w:rPr>
        <w:t>What will this be?</w:t>
      </w:r>
    </w:p>
    <w:p w14:paraId="2678119B" w14:textId="674835E8" w:rsidR="00E47C91" w:rsidRPr="00E00B37" w:rsidRDefault="00E47C91" w:rsidP="006E6E77">
      <w:pPr>
        <w:rPr>
          <w:rFonts w:asciiTheme="minorHAnsi" w:hAnsiTheme="minorHAnsi" w:cstheme="minorHAnsi"/>
        </w:rPr>
      </w:pPr>
    </w:p>
    <w:p w14:paraId="5848F3E0" w14:textId="478DDEE7" w:rsidR="00E47C91" w:rsidRPr="00E00B37" w:rsidRDefault="00421633" w:rsidP="006E6E77">
      <w:pPr>
        <w:rPr>
          <w:rFonts w:asciiTheme="minorHAnsi" w:hAnsiTheme="minorHAnsi" w:cstheme="minorHAnsi"/>
        </w:rPr>
      </w:pPr>
      <w:r w:rsidRPr="00E00B37">
        <w:rPr>
          <w:rFonts w:asciiTheme="minorHAnsi" w:hAnsiTheme="minorHAnsi" w:cstheme="minorHAnsi"/>
          <w:position w:val="-158"/>
        </w:rPr>
        <w:object w:dxaOrig="3600" w:dyaOrig="3280" w14:anchorId="01C0B61D">
          <v:shape id="_x0000_i1095" type="#_x0000_t75" style="width:168pt;height:156pt" o:ole="">
            <v:imagedata r:id="rId145" o:title=""/>
          </v:shape>
          <o:OLEObject Type="Embed" ProgID="Equation.DSMT4" ShapeID="_x0000_i1095" DrawAspect="Content" ObjectID="_1761762819" r:id="rId146"/>
        </w:object>
      </w:r>
    </w:p>
    <w:p w14:paraId="2DF2467C" w14:textId="4286CD9A" w:rsidR="00B0678E" w:rsidRPr="001C2F87" w:rsidRDefault="00B0678E" w:rsidP="006E6E77">
      <w:pPr>
        <w:rPr>
          <w:rFonts w:asciiTheme="minorHAnsi" w:hAnsiTheme="minorHAnsi" w:cstheme="minorHAnsi"/>
        </w:rPr>
      </w:pPr>
    </w:p>
    <w:p w14:paraId="488A5C85" w14:textId="51B83292" w:rsidR="00B0678E" w:rsidRPr="001C2F87" w:rsidRDefault="00B0678E" w:rsidP="006E6E77">
      <w:pPr>
        <w:rPr>
          <w:rFonts w:asciiTheme="minorHAnsi" w:hAnsiTheme="minorHAnsi" w:cstheme="minorHAnsi"/>
        </w:rPr>
      </w:pPr>
      <w:r w:rsidRPr="001C2F87">
        <w:rPr>
          <w:rFonts w:asciiTheme="minorHAnsi" w:hAnsiTheme="minorHAnsi" w:cstheme="minorHAnsi"/>
        </w:rPr>
        <w:t>So in SI, we’d have:</w:t>
      </w:r>
    </w:p>
    <w:p w14:paraId="2278DB37" w14:textId="117E8E19" w:rsidR="00B0678E" w:rsidRPr="001C2F87" w:rsidRDefault="00B0678E" w:rsidP="006E6E77">
      <w:pPr>
        <w:rPr>
          <w:rFonts w:asciiTheme="minorHAnsi" w:hAnsiTheme="minorHAnsi" w:cstheme="minorHAnsi"/>
        </w:rPr>
      </w:pPr>
    </w:p>
    <w:p w14:paraId="3F1E02A4" w14:textId="6CDD2D9B" w:rsidR="00B0678E" w:rsidRPr="001C2F87" w:rsidRDefault="00EB0090" w:rsidP="006E6E77">
      <w:pPr>
        <w:rPr>
          <w:rFonts w:asciiTheme="minorHAnsi" w:hAnsiTheme="minorHAnsi" w:cstheme="minorHAnsi"/>
        </w:rPr>
      </w:pPr>
      <w:r w:rsidRPr="001C2F87">
        <w:rPr>
          <w:rFonts w:asciiTheme="minorHAnsi" w:hAnsiTheme="minorHAnsi" w:cstheme="minorHAnsi"/>
          <w:position w:val="-30"/>
        </w:rPr>
        <w:object w:dxaOrig="4900" w:dyaOrig="720" w14:anchorId="7FA3138F">
          <v:shape id="_x0000_i1096" type="#_x0000_t75" style="width:234pt;height:36pt" o:ole="">
            <v:imagedata r:id="rId147" o:title=""/>
          </v:shape>
          <o:OLEObject Type="Embed" ProgID="Equation.DSMT4" ShapeID="_x0000_i1096" DrawAspect="Content" ObjectID="_1761762820" r:id="rId148"/>
        </w:object>
      </w:r>
    </w:p>
    <w:p w14:paraId="49B17435" w14:textId="37C40439" w:rsidR="00B31CA9" w:rsidRPr="001C2F87" w:rsidRDefault="00B31CA9" w:rsidP="006E6E77">
      <w:pPr>
        <w:rPr>
          <w:rFonts w:asciiTheme="minorHAnsi" w:hAnsiTheme="minorHAnsi" w:cstheme="minorHAnsi"/>
        </w:rPr>
      </w:pPr>
    </w:p>
    <w:p w14:paraId="75E2D8EB" w14:textId="28761527" w:rsidR="00B31CA9" w:rsidRPr="001C2F87" w:rsidRDefault="00B31CA9" w:rsidP="006E6E77">
      <w:pPr>
        <w:rPr>
          <w:rFonts w:asciiTheme="minorHAnsi" w:hAnsiTheme="minorHAnsi" w:cstheme="minorHAnsi"/>
        </w:rPr>
      </w:pPr>
      <w:r w:rsidRPr="001C2F87">
        <w:rPr>
          <w:rFonts w:asciiTheme="minorHAnsi" w:hAnsiTheme="minorHAnsi" w:cstheme="minorHAnsi"/>
        </w:rPr>
        <w:t xml:space="preserve">Well, actually, we also need to make the units of the stuff inside the { } all come out same as 1.  </w:t>
      </w:r>
      <w:r w:rsidR="003360E6" w:rsidRPr="001C2F87">
        <w:rPr>
          <w:rFonts w:asciiTheme="minorHAnsi" w:hAnsiTheme="minorHAnsi" w:cstheme="minorHAnsi"/>
        </w:rPr>
        <w:t xml:space="preserve">This will require adding in the </w:t>
      </w:r>
      <w:r w:rsidR="003360E6" w:rsidRPr="001C2F87">
        <w:rPr>
          <w:rFonts w:ascii="Cambria Math" w:hAnsi="Cambria Math" w:cstheme="minorHAnsi"/>
        </w:rPr>
        <w:t>ℏ</w:t>
      </w:r>
      <w:r w:rsidR="003360E6" w:rsidRPr="001C2F87">
        <w:rPr>
          <w:rFonts w:asciiTheme="minorHAnsi" w:hAnsiTheme="minorHAnsi" w:cstheme="minorHAnsi"/>
        </w:rPr>
        <w:t>’s we left out [</w:t>
      </w:r>
      <w:r w:rsidR="00EB0090">
        <w:rPr>
          <w:rFonts w:asciiTheme="minorHAnsi" w:hAnsiTheme="minorHAnsi" w:cstheme="minorHAnsi"/>
        </w:rPr>
        <w:t>we need these factors ‘</w:t>
      </w:r>
      <w:r w:rsidR="003360E6" w:rsidRPr="001C2F87">
        <w:rPr>
          <w:rFonts w:asciiTheme="minorHAnsi" w:hAnsiTheme="minorHAnsi" w:cstheme="minorHAnsi"/>
        </w:rPr>
        <w:t xml:space="preserve">cause we’re using Natural system too].  </w:t>
      </w:r>
      <w:r w:rsidR="00EB0090">
        <w:rPr>
          <w:rFonts w:asciiTheme="minorHAnsi" w:hAnsiTheme="minorHAnsi" w:cstheme="minorHAnsi"/>
        </w:rPr>
        <w:t>It’s obvious we need,</w:t>
      </w:r>
    </w:p>
    <w:p w14:paraId="224DC4C8" w14:textId="1C83030D" w:rsidR="003360E6" w:rsidRPr="001C2F87" w:rsidRDefault="003360E6" w:rsidP="006E6E77">
      <w:pPr>
        <w:rPr>
          <w:rFonts w:asciiTheme="minorHAnsi" w:hAnsiTheme="minorHAnsi" w:cstheme="minorHAnsi"/>
        </w:rPr>
      </w:pPr>
    </w:p>
    <w:p w14:paraId="6918CDC1" w14:textId="7EFDA9B0" w:rsidR="003360E6" w:rsidRPr="001C2F87" w:rsidRDefault="00EB0090" w:rsidP="006E6E77">
      <w:pPr>
        <w:rPr>
          <w:rFonts w:asciiTheme="minorHAnsi" w:hAnsiTheme="minorHAnsi" w:cstheme="minorHAnsi"/>
        </w:rPr>
      </w:pPr>
      <w:r w:rsidRPr="00EB0090">
        <w:rPr>
          <w:rFonts w:asciiTheme="minorHAnsi" w:hAnsiTheme="minorHAnsi" w:cstheme="minorHAnsi"/>
          <w:position w:val="-32"/>
        </w:rPr>
        <w:object w:dxaOrig="5319" w:dyaOrig="760" w14:anchorId="508C2E4A">
          <v:shape id="_x0000_i1097" type="#_x0000_t75" style="width:252pt;height:36pt" o:ole="">
            <v:imagedata r:id="rId149" o:title=""/>
          </v:shape>
          <o:OLEObject Type="Embed" ProgID="Equation.DSMT4" ShapeID="_x0000_i1097" DrawAspect="Content" ObjectID="_1761762821" r:id="rId150"/>
        </w:object>
      </w:r>
    </w:p>
    <w:p w14:paraId="2265F6B3" w14:textId="3CB60732" w:rsidR="003360E6" w:rsidRPr="001C2F87" w:rsidRDefault="003360E6" w:rsidP="006E6E77">
      <w:pPr>
        <w:rPr>
          <w:rFonts w:asciiTheme="minorHAnsi" w:hAnsiTheme="minorHAnsi" w:cstheme="minorHAnsi"/>
        </w:rPr>
      </w:pPr>
    </w:p>
    <w:p w14:paraId="371C4504" w14:textId="1B256EFA" w:rsidR="00BE64FF" w:rsidRPr="001C2F87" w:rsidRDefault="003360E6" w:rsidP="00AB312D">
      <w:pPr>
        <w:rPr>
          <w:rFonts w:asciiTheme="minorHAnsi" w:hAnsiTheme="minorHAnsi" w:cstheme="minorHAnsi"/>
        </w:rPr>
      </w:pPr>
      <w:r w:rsidRPr="001C2F87">
        <w:rPr>
          <w:rFonts w:asciiTheme="minorHAnsi" w:hAnsiTheme="minorHAnsi" w:cstheme="minorHAnsi"/>
        </w:rPr>
        <w:t xml:space="preserve">and </w:t>
      </w:r>
      <w:r w:rsidRPr="001C2F87">
        <w:rPr>
          <w:rFonts w:ascii="Calibri" w:hAnsi="Calibri" w:cs="Calibri"/>
        </w:rPr>
        <w:t>ε</w:t>
      </w:r>
      <w:r w:rsidRPr="001C2F87">
        <w:rPr>
          <w:rFonts w:asciiTheme="minorHAnsi" w:hAnsiTheme="minorHAnsi" w:cstheme="minorHAnsi"/>
          <w:vertAlign w:val="subscript"/>
        </w:rPr>
        <w:t>q</w:t>
      </w:r>
      <w:r w:rsidRPr="001C2F87">
        <w:rPr>
          <w:rFonts w:asciiTheme="minorHAnsi" w:hAnsiTheme="minorHAnsi" w:cstheme="minorHAnsi"/>
        </w:rPr>
        <w:t xml:space="preserve"> = </w:t>
      </w:r>
      <w:r w:rsidRPr="001C2F87">
        <w:rPr>
          <w:rFonts w:ascii="Cambria Math" w:hAnsi="Cambria Math" w:cstheme="minorHAnsi"/>
        </w:rPr>
        <w:t>ℏ</w:t>
      </w:r>
      <w:r w:rsidRPr="001C2F87">
        <w:rPr>
          <w:rFonts w:asciiTheme="minorHAnsi" w:hAnsiTheme="minorHAnsi" w:cstheme="minorHAnsi"/>
          <w:vertAlign w:val="superscript"/>
        </w:rPr>
        <w:t>2</w:t>
      </w:r>
      <w:r w:rsidRPr="001C2F87">
        <w:rPr>
          <w:rFonts w:asciiTheme="minorHAnsi" w:hAnsiTheme="minorHAnsi" w:cstheme="minorHAnsi"/>
        </w:rPr>
        <w:t>q</w:t>
      </w:r>
      <w:r w:rsidRPr="001C2F87">
        <w:rPr>
          <w:rFonts w:asciiTheme="minorHAnsi" w:hAnsiTheme="minorHAnsi" w:cstheme="minorHAnsi"/>
          <w:vertAlign w:val="superscript"/>
        </w:rPr>
        <w:t>2</w:t>
      </w:r>
      <w:r w:rsidRPr="001C2F87">
        <w:rPr>
          <w:rFonts w:asciiTheme="minorHAnsi" w:hAnsiTheme="minorHAnsi" w:cstheme="minorHAnsi"/>
        </w:rPr>
        <w:t xml:space="preserve">/2m.  </w:t>
      </w:r>
    </w:p>
    <w:p w14:paraId="0019A427" w14:textId="72BB251C" w:rsidR="0062429D" w:rsidRPr="001C2F87" w:rsidRDefault="0062429D" w:rsidP="006E6E77">
      <w:pPr>
        <w:rPr>
          <w:rFonts w:asciiTheme="minorHAnsi" w:hAnsiTheme="minorHAnsi" w:cstheme="minorHAnsi"/>
        </w:rPr>
      </w:pPr>
    </w:p>
    <w:p w14:paraId="25659329" w14:textId="5B5BE37A" w:rsidR="006E6E77" w:rsidRPr="004559BD" w:rsidRDefault="006E6E77" w:rsidP="006E6E77">
      <w:pPr>
        <w:rPr>
          <w:rFonts w:asciiTheme="minorHAnsi" w:hAnsiTheme="minorHAnsi" w:cstheme="minorHAnsi"/>
        </w:rPr>
      </w:pPr>
    </w:p>
    <w:p w14:paraId="7613BA80" w14:textId="24533C99" w:rsidR="008F3273" w:rsidRPr="001C2F87" w:rsidRDefault="008F3273" w:rsidP="00457029">
      <w:pPr>
        <w:pStyle w:val="NoSpacing"/>
        <w:rPr>
          <w:rFonts w:cstheme="minorHAnsi"/>
          <w:sz w:val="24"/>
          <w:szCs w:val="24"/>
        </w:rPr>
      </w:pPr>
    </w:p>
    <w:sectPr w:rsidR="008F3273" w:rsidRPr="001C2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4D8B"/>
    <w:rsid w:val="00007F9B"/>
    <w:rsid w:val="00013A0A"/>
    <w:rsid w:val="00017BCB"/>
    <w:rsid w:val="00023B4C"/>
    <w:rsid w:val="00023BD8"/>
    <w:rsid w:val="00027F90"/>
    <w:rsid w:val="00032C49"/>
    <w:rsid w:val="00037FCA"/>
    <w:rsid w:val="00043603"/>
    <w:rsid w:val="000457A9"/>
    <w:rsid w:val="00054090"/>
    <w:rsid w:val="000625EA"/>
    <w:rsid w:val="0006720E"/>
    <w:rsid w:val="00074083"/>
    <w:rsid w:val="000769AD"/>
    <w:rsid w:val="0008037A"/>
    <w:rsid w:val="00080EE5"/>
    <w:rsid w:val="00082EFD"/>
    <w:rsid w:val="00087059"/>
    <w:rsid w:val="00091D7E"/>
    <w:rsid w:val="000979E7"/>
    <w:rsid w:val="000B13F4"/>
    <w:rsid w:val="000B26D9"/>
    <w:rsid w:val="000B52F1"/>
    <w:rsid w:val="000B7E4D"/>
    <w:rsid w:val="000C2289"/>
    <w:rsid w:val="000C562A"/>
    <w:rsid w:val="000D726A"/>
    <w:rsid w:val="000E0641"/>
    <w:rsid w:val="000F22A0"/>
    <w:rsid w:val="0010220A"/>
    <w:rsid w:val="00111FD7"/>
    <w:rsid w:val="00114EC7"/>
    <w:rsid w:val="00120B18"/>
    <w:rsid w:val="00120C79"/>
    <w:rsid w:val="00125E10"/>
    <w:rsid w:val="00133166"/>
    <w:rsid w:val="00135388"/>
    <w:rsid w:val="00141BD5"/>
    <w:rsid w:val="00146D83"/>
    <w:rsid w:val="00150ED1"/>
    <w:rsid w:val="0016423B"/>
    <w:rsid w:val="00166370"/>
    <w:rsid w:val="001713E6"/>
    <w:rsid w:val="0018221E"/>
    <w:rsid w:val="00183705"/>
    <w:rsid w:val="00184367"/>
    <w:rsid w:val="0019490B"/>
    <w:rsid w:val="00195E53"/>
    <w:rsid w:val="001A2D89"/>
    <w:rsid w:val="001A60C6"/>
    <w:rsid w:val="001B1233"/>
    <w:rsid w:val="001B22BA"/>
    <w:rsid w:val="001C2F87"/>
    <w:rsid w:val="001D1B24"/>
    <w:rsid w:val="001E391C"/>
    <w:rsid w:val="001F4F5E"/>
    <w:rsid w:val="001F729D"/>
    <w:rsid w:val="00200DCF"/>
    <w:rsid w:val="00215645"/>
    <w:rsid w:val="00221FBD"/>
    <w:rsid w:val="00247999"/>
    <w:rsid w:val="00252CDB"/>
    <w:rsid w:val="002574BC"/>
    <w:rsid w:val="00257540"/>
    <w:rsid w:val="00263FD7"/>
    <w:rsid w:val="00271310"/>
    <w:rsid w:val="00275B89"/>
    <w:rsid w:val="00276953"/>
    <w:rsid w:val="00285E12"/>
    <w:rsid w:val="00290A6F"/>
    <w:rsid w:val="00292249"/>
    <w:rsid w:val="0029271C"/>
    <w:rsid w:val="00292F15"/>
    <w:rsid w:val="00294EA7"/>
    <w:rsid w:val="002B7320"/>
    <w:rsid w:val="002C3008"/>
    <w:rsid w:val="00303203"/>
    <w:rsid w:val="00306D4B"/>
    <w:rsid w:val="003108B1"/>
    <w:rsid w:val="00310E33"/>
    <w:rsid w:val="00326D40"/>
    <w:rsid w:val="00327386"/>
    <w:rsid w:val="00333339"/>
    <w:rsid w:val="003360E6"/>
    <w:rsid w:val="00344294"/>
    <w:rsid w:val="00362DC6"/>
    <w:rsid w:val="003653DC"/>
    <w:rsid w:val="00365C18"/>
    <w:rsid w:val="003662D9"/>
    <w:rsid w:val="003702D5"/>
    <w:rsid w:val="0037259C"/>
    <w:rsid w:val="003A79F0"/>
    <w:rsid w:val="003B171B"/>
    <w:rsid w:val="003B1C59"/>
    <w:rsid w:val="003B2AF0"/>
    <w:rsid w:val="003B43ED"/>
    <w:rsid w:val="003B4733"/>
    <w:rsid w:val="003C25CD"/>
    <w:rsid w:val="003D4867"/>
    <w:rsid w:val="003F27B3"/>
    <w:rsid w:val="003F5A77"/>
    <w:rsid w:val="003F69B6"/>
    <w:rsid w:val="004049DB"/>
    <w:rsid w:val="00405B61"/>
    <w:rsid w:val="00407288"/>
    <w:rsid w:val="00421633"/>
    <w:rsid w:val="0042338D"/>
    <w:rsid w:val="004235C9"/>
    <w:rsid w:val="00423BB5"/>
    <w:rsid w:val="0042456A"/>
    <w:rsid w:val="00430369"/>
    <w:rsid w:val="00431351"/>
    <w:rsid w:val="004337DB"/>
    <w:rsid w:val="004342FF"/>
    <w:rsid w:val="004349E5"/>
    <w:rsid w:val="00434A71"/>
    <w:rsid w:val="00440C8B"/>
    <w:rsid w:val="004447E2"/>
    <w:rsid w:val="004528FA"/>
    <w:rsid w:val="00454FAD"/>
    <w:rsid w:val="004559BD"/>
    <w:rsid w:val="00457029"/>
    <w:rsid w:val="0047183D"/>
    <w:rsid w:val="00481B2A"/>
    <w:rsid w:val="0048300E"/>
    <w:rsid w:val="00485BCB"/>
    <w:rsid w:val="004861C6"/>
    <w:rsid w:val="00491D00"/>
    <w:rsid w:val="0049416E"/>
    <w:rsid w:val="0049497C"/>
    <w:rsid w:val="00497B1F"/>
    <w:rsid w:val="004B39D7"/>
    <w:rsid w:val="004B4C12"/>
    <w:rsid w:val="004C31D5"/>
    <w:rsid w:val="004E0B10"/>
    <w:rsid w:val="00501D09"/>
    <w:rsid w:val="0050234A"/>
    <w:rsid w:val="00514E15"/>
    <w:rsid w:val="00540271"/>
    <w:rsid w:val="00541D6C"/>
    <w:rsid w:val="00547442"/>
    <w:rsid w:val="005531C4"/>
    <w:rsid w:val="00557232"/>
    <w:rsid w:val="0056364D"/>
    <w:rsid w:val="00566EDF"/>
    <w:rsid w:val="00581959"/>
    <w:rsid w:val="00581FDE"/>
    <w:rsid w:val="005978D1"/>
    <w:rsid w:val="005C7BE5"/>
    <w:rsid w:val="005D3013"/>
    <w:rsid w:val="005E351F"/>
    <w:rsid w:val="006041C4"/>
    <w:rsid w:val="006157BB"/>
    <w:rsid w:val="0062429D"/>
    <w:rsid w:val="0063089F"/>
    <w:rsid w:val="00641207"/>
    <w:rsid w:val="00641B9D"/>
    <w:rsid w:val="006440D3"/>
    <w:rsid w:val="0066418F"/>
    <w:rsid w:val="006657E7"/>
    <w:rsid w:val="00666733"/>
    <w:rsid w:val="0066753A"/>
    <w:rsid w:val="00681DDF"/>
    <w:rsid w:val="0068597F"/>
    <w:rsid w:val="006A1F1F"/>
    <w:rsid w:val="006B5CAA"/>
    <w:rsid w:val="006C501F"/>
    <w:rsid w:val="006C7D89"/>
    <w:rsid w:val="006D38A9"/>
    <w:rsid w:val="006E1108"/>
    <w:rsid w:val="006E6E77"/>
    <w:rsid w:val="006E77BD"/>
    <w:rsid w:val="006F217E"/>
    <w:rsid w:val="006F474D"/>
    <w:rsid w:val="006F7A3F"/>
    <w:rsid w:val="00702B8A"/>
    <w:rsid w:val="00707134"/>
    <w:rsid w:val="00710603"/>
    <w:rsid w:val="00710E30"/>
    <w:rsid w:val="007140B1"/>
    <w:rsid w:val="007150C9"/>
    <w:rsid w:val="00726156"/>
    <w:rsid w:val="00726F9D"/>
    <w:rsid w:val="00732029"/>
    <w:rsid w:val="00737A6E"/>
    <w:rsid w:val="007412AA"/>
    <w:rsid w:val="00743FE0"/>
    <w:rsid w:val="007452CC"/>
    <w:rsid w:val="00756B60"/>
    <w:rsid w:val="0076348F"/>
    <w:rsid w:val="0077574C"/>
    <w:rsid w:val="00783F14"/>
    <w:rsid w:val="00792205"/>
    <w:rsid w:val="00793DBF"/>
    <w:rsid w:val="007A7F2C"/>
    <w:rsid w:val="007B0B81"/>
    <w:rsid w:val="007B12F3"/>
    <w:rsid w:val="007B4A82"/>
    <w:rsid w:val="007D35E6"/>
    <w:rsid w:val="007E0A8E"/>
    <w:rsid w:val="007E55DC"/>
    <w:rsid w:val="007E5AB7"/>
    <w:rsid w:val="0081419E"/>
    <w:rsid w:val="00820117"/>
    <w:rsid w:val="008204FA"/>
    <w:rsid w:val="008253F6"/>
    <w:rsid w:val="00835608"/>
    <w:rsid w:val="0084274B"/>
    <w:rsid w:val="008444F6"/>
    <w:rsid w:val="00863993"/>
    <w:rsid w:val="00874286"/>
    <w:rsid w:val="00874D9E"/>
    <w:rsid w:val="00875CC4"/>
    <w:rsid w:val="0087798B"/>
    <w:rsid w:val="00891DFD"/>
    <w:rsid w:val="008957D5"/>
    <w:rsid w:val="00896D29"/>
    <w:rsid w:val="008A39E3"/>
    <w:rsid w:val="008A70E9"/>
    <w:rsid w:val="008B2C73"/>
    <w:rsid w:val="008B73E7"/>
    <w:rsid w:val="008C67A3"/>
    <w:rsid w:val="008C7B32"/>
    <w:rsid w:val="008C7F6D"/>
    <w:rsid w:val="008D3E2E"/>
    <w:rsid w:val="008D5776"/>
    <w:rsid w:val="008E0C83"/>
    <w:rsid w:val="008E206D"/>
    <w:rsid w:val="008E59A9"/>
    <w:rsid w:val="008E7AB8"/>
    <w:rsid w:val="008F3273"/>
    <w:rsid w:val="008F38EE"/>
    <w:rsid w:val="008F3C3F"/>
    <w:rsid w:val="008F4027"/>
    <w:rsid w:val="008F56CC"/>
    <w:rsid w:val="0090277C"/>
    <w:rsid w:val="00903F6B"/>
    <w:rsid w:val="009076EA"/>
    <w:rsid w:val="0091470C"/>
    <w:rsid w:val="009327D5"/>
    <w:rsid w:val="0093385A"/>
    <w:rsid w:val="00934A9B"/>
    <w:rsid w:val="00937D2C"/>
    <w:rsid w:val="00953620"/>
    <w:rsid w:val="00955895"/>
    <w:rsid w:val="00963880"/>
    <w:rsid w:val="009654AD"/>
    <w:rsid w:val="00977587"/>
    <w:rsid w:val="0098473A"/>
    <w:rsid w:val="00995DFB"/>
    <w:rsid w:val="009A0CAA"/>
    <w:rsid w:val="009B74AB"/>
    <w:rsid w:val="009C391A"/>
    <w:rsid w:val="009C4741"/>
    <w:rsid w:val="009D0CA4"/>
    <w:rsid w:val="009D5095"/>
    <w:rsid w:val="009D7E51"/>
    <w:rsid w:val="009F3386"/>
    <w:rsid w:val="009F4CA0"/>
    <w:rsid w:val="009F7A1B"/>
    <w:rsid w:val="00A050BA"/>
    <w:rsid w:val="00A075ED"/>
    <w:rsid w:val="00A308D5"/>
    <w:rsid w:val="00A36142"/>
    <w:rsid w:val="00A4171C"/>
    <w:rsid w:val="00A47BE4"/>
    <w:rsid w:val="00A53404"/>
    <w:rsid w:val="00A57E7A"/>
    <w:rsid w:val="00A629B9"/>
    <w:rsid w:val="00A674E6"/>
    <w:rsid w:val="00A8569F"/>
    <w:rsid w:val="00A92EBE"/>
    <w:rsid w:val="00AB27C6"/>
    <w:rsid w:val="00AB2977"/>
    <w:rsid w:val="00AB312D"/>
    <w:rsid w:val="00AB3E8B"/>
    <w:rsid w:val="00AE1FFD"/>
    <w:rsid w:val="00AE4EAD"/>
    <w:rsid w:val="00AF1369"/>
    <w:rsid w:val="00AF6427"/>
    <w:rsid w:val="00B05D42"/>
    <w:rsid w:val="00B0678E"/>
    <w:rsid w:val="00B10902"/>
    <w:rsid w:val="00B24CE9"/>
    <w:rsid w:val="00B27B1A"/>
    <w:rsid w:val="00B31CA9"/>
    <w:rsid w:val="00B41F04"/>
    <w:rsid w:val="00B50FF9"/>
    <w:rsid w:val="00B53FB8"/>
    <w:rsid w:val="00B55D1D"/>
    <w:rsid w:val="00B65CD6"/>
    <w:rsid w:val="00B8382C"/>
    <w:rsid w:val="00BA7840"/>
    <w:rsid w:val="00BB0FC1"/>
    <w:rsid w:val="00BB407A"/>
    <w:rsid w:val="00BC28D8"/>
    <w:rsid w:val="00BD15DB"/>
    <w:rsid w:val="00BD54D8"/>
    <w:rsid w:val="00BE64FF"/>
    <w:rsid w:val="00BF18C0"/>
    <w:rsid w:val="00C1017C"/>
    <w:rsid w:val="00C15B5E"/>
    <w:rsid w:val="00C32B46"/>
    <w:rsid w:val="00C47D6D"/>
    <w:rsid w:val="00C64786"/>
    <w:rsid w:val="00C65D97"/>
    <w:rsid w:val="00C71FCB"/>
    <w:rsid w:val="00C720A7"/>
    <w:rsid w:val="00C7590F"/>
    <w:rsid w:val="00C76A6C"/>
    <w:rsid w:val="00C80BD4"/>
    <w:rsid w:val="00C83B96"/>
    <w:rsid w:val="00C848DF"/>
    <w:rsid w:val="00C84F49"/>
    <w:rsid w:val="00C91054"/>
    <w:rsid w:val="00C91707"/>
    <w:rsid w:val="00C91721"/>
    <w:rsid w:val="00C957B5"/>
    <w:rsid w:val="00CB4447"/>
    <w:rsid w:val="00CC01C3"/>
    <w:rsid w:val="00CC609E"/>
    <w:rsid w:val="00CC67DA"/>
    <w:rsid w:val="00CE74FA"/>
    <w:rsid w:val="00CF5647"/>
    <w:rsid w:val="00D02759"/>
    <w:rsid w:val="00D03E82"/>
    <w:rsid w:val="00D06943"/>
    <w:rsid w:val="00D24279"/>
    <w:rsid w:val="00D2787C"/>
    <w:rsid w:val="00D37BBC"/>
    <w:rsid w:val="00D52285"/>
    <w:rsid w:val="00D56C36"/>
    <w:rsid w:val="00D65E0C"/>
    <w:rsid w:val="00D676AB"/>
    <w:rsid w:val="00D754F8"/>
    <w:rsid w:val="00D7608F"/>
    <w:rsid w:val="00D77101"/>
    <w:rsid w:val="00D8212E"/>
    <w:rsid w:val="00D83EC1"/>
    <w:rsid w:val="00DA2132"/>
    <w:rsid w:val="00DA52F6"/>
    <w:rsid w:val="00DB3F08"/>
    <w:rsid w:val="00DB4F5F"/>
    <w:rsid w:val="00DB60A3"/>
    <w:rsid w:val="00DD2608"/>
    <w:rsid w:val="00DD35B0"/>
    <w:rsid w:val="00DE2C3E"/>
    <w:rsid w:val="00DE56ED"/>
    <w:rsid w:val="00DE7ADF"/>
    <w:rsid w:val="00E00322"/>
    <w:rsid w:val="00E00B37"/>
    <w:rsid w:val="00E01B54"/>
    <w:rsid w:val="00E30502"/>
    <w:rsid w:val="00E30E73"/>
    <w:rsid w:val="00E3268E"/>
    <w:rsid w:val="00E3632D"/>
    <w:rsid w:val="00E47C38"/>
    <w:rsid w:val="00E47C91"/>
    <w:rsid w:val="00E67BA1"/>
    <w:rsid w:val="00E702F7"/>
    <w:rsid w:val="00E7196C"/>
    <w:rsid w:val="00E73F48"/>
    <w:rsid w:val="00E86A19"/>
    <w:rsid w:val="00E97C60"/>
    <w:rsid w:val="00EB0090"/>
    <w:rsid w:val="00EB3B96"/>
    <w:rsid w:val="00EB7754"/>
    <w:rsid w:val="00EC6A08"/>
    <w:rsid w:val="00ED406E"/>
    <w:rsid w:val="00EE3B5C"/>
    <w:rsid w:val="00EF568A"/>
    <w:rsid w:val="00EF56BF"/>
    <w:rsid w:val="00F0781F"/>
    <w:rsid w:val="00F34ED9"/>
    <w:rsid w:val="00F50980"/>
    <w:rsid w:val="00F60EA0"/>
    <w:rsid w:val="00F675CA"/>
    <w:rsid w:val="00F70ED3"/>
    <w:rsid w:val="00F72ECF"/>
    <w:rsid w:val="00F731F7"/>
    <w:rsid w:val="00F74F37"/>
    <w:rsid w:val="00F760D2"/>
    <w:rsid w:val="00F80136"/>
    <w:rsid w:val="00F82210"/>
    <w:rsid w:val="00F91AEB"/>
    <w:rsid w:val="00FA04F9"/>
    <w:rsid w:val="00FA32AD"/>
    <w:rsid w:val="00FA429C"/>
    <w:rsid w:val="00FA77CE"/>
    <w:rsid w:val="00FB290F"/>
    <w:rsid w:val="00FB7DD8"/>
    <w:rsid w:val="00FB7E98"/>
    <w:rsid w:val="00FC429D"/>
    <w:rsid w:val="00FC4BCF"/>
    <w:rsid w:val="00FD5A76"/>
    <w:rsid w:val="00FE36EA"/>
    <w:rsid w:val="00FE61F1"/>
    <w:rsid w:val="00FF1269"/>
    <w:rsid w:val="00FF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641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png"/><Relationship Id="rId138" Type="http://schemas.openxmlformats.org/officeDocument/2006/relationships/oleObject" Target="embeddings/oleObject67.bin"/><Relationship Id="rId107" Type="http://schemas.openxmlformats.org/officeDocument/2006/relationships/image" Target="media/image53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4.wmf"/><Relationship Id="rId5" Type="http://schemas.openxmlformats.org/officeDocument/2006/relationships/oleObject" Target="embeddings/oleObject1.bin"/><Relationship Id="rId95" Type="http://schemas.openxmlformats.org/officeDocument/2006/relationships/image" Target="media/image47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6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9.wmf"/><Relationship Id="rId80" Type="http://schemas.openxmlformats.org/officeDocument/2006/relationships/image" Target="media/image39.wmf"/><Relationship Id="rId85" Type="http://schemas.openxmlformats.org/officeDocument/2006/relationships/image" Target="media/image42.wmf"/><Relationship Id="rId150" Type="http://schemas.openxmlformats.org/officeDocument/2006/relationships/oleObject" Target="embeddings/oleObject73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51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4.wmf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2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9.wmf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7.wmf"/><Relationship Id="rId151" Type="http://schemas.openxmlformats.org/officeDocument/2006/relationships/fontTable" Target="fontTable.xml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54.wmf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2.wmf"/><Relationship Id="rId141" Type="http://schemas.openxmlformats.org/officeDocument/2006/relationships/image" Target="media/image70.wmf"/><Relationship Id="rId146" Type="http://schemas.openxmlformats.org/officeDocument/2006/relationships/oleObject" Target="embeddings/oleObject71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7.wmf"/><Relationship Id="rId131" Type="http://schemas.openxmlformats.org/officeDocument/2006/relationships/image" Target="media/image65.wmf"/><Relationship Id="rId136" Type="http://schemas.openxmlformats.org/officeDocument/2006/relationships/oleObject" Target="embeddings/oleObject66.bin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52" Type="http://schemas.openxmlformats.org/officeDocument/2006/relationships/theme" Target="theme/theme1.xml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3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9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8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4.bin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1.bin"/><Relationship Id="rId127" Type="http://schemas.openxmlformats.org/officeDocument/2006/relationships/image" Target="media/image63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2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6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18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129</cp:revision>
  <dcterms:created xsi:type="dcterms:W3CDTF">2019-08-06T00:12:00Z</dcterms:created>
  <dcterms:modified xsi:type="dcterms:W3CDTF">2023-11-18T02:39:00Z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